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6587" w14:textId="77777777" w:rsidR="009A16E3" w:rsidRDefault="00000000">
      <w:pPr>
        <w:spacing w:before="132"/>
        <w:ind w:left="1417" w:right="1680"/>
        <w:jc w:val="center"/>
        <w:rPr>
          <w:i/>
          <w:sz w:val="24"/>
        </w:rPr>
      </w:pPr>
      <w:r>
        <w:rPr>
          <w:sz w:val="24"/>
        </w:rPr>
        <w:t>Surat</w:t>
      </w:r>
      <w:r>
        <w:rPr>
          <w:spacing w:val="24"/>
          <w:sz w:val="24"/>
        </w:rPr>
        <w:t xml:space="preserve"> </w:t>
      </w:r>
      <w:r>
        <w:rPr>
          <w:sz w:val="24"/>
        </w:rPr>
        <w:t>Transfer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Pernyataan</w:t>
      </w:r>
      <w:proofErr w:type="spellEnd"/>
      <w:r>
        <w:rPr>
          <w:spacing w:val="27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Access</w:t>
      </w:r>
    </w:p>
    <w:p w14:paraId="2855BA1F" w14:textId="77777777" w:rsidR="009A16E3" w:rsidRDefault="00000000">
      <w:pPr>
        <w:spacing w:before="54"/>
        <w:ind w:left="1417" w:right="1682"/>
        <w:jc w:val="center"/>
        <w:rPr>
          <w:b/>
          <w:i/>
          <w:sz w:val="18"/>
        </w:rPr>
      </w:pPr>
      <w:r>
        <w:rPr>
          <w:b/>
          <w:i/>
          <w:sz w:val="18"/>
        </w:rPr>
        <w:t>COPYRIGHT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TRASNFER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AGREEMENT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STATEMENT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OPEN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pacing w:val="-2"/>
          <w:sz w:val="18"/>
        </w:rPr>
        <w:t>ACCESS</w:t>
      </w:r>
    </w:p>
    <w:p w14:paraId="7BD1F513" w14:textId="4A221F53" w:rsidR="009A16E3" w:rsidRDefault="009A16E3">
      <w:pPr>
        <w:pStyle w:val="TeksIsi"/>
        <w:spacing w:before="3"/>
        <w:rPr>
          <w:b/>
          <w:i/>
          <w:sz w:val="29"/>
        </w:rPr>
      </w:pPr>
    </w:p>
    <w:p w14:paraId="40B3D47C" w14:textId="77777777" w:rsidR="009A16E3" w:rsidRDefault="00000000">
      <w:pPr>
        <w:pStyle w:val="TeksIsi"/>
        <w:ind w:left="115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bertanda</w:t>
      </w:r>
      <w:proofErr w:type="spellEnd"/>
      <w:r>
        <w:rPr>
          <w:spacing w:val="-3"/>
        </w:rPr>
        <w:t xml:space="preserve"> </w:t>
      </w:r>
      <w:proofErr w:type="spellStart"/>
      <w:r>
        <w:t>tangan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bawah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,</w:t>
      </w:r>
    </w:p>
    <w:p w14:paraId="4DEB792E" w14:textId="2D2773EE" w:rsidR="009A16E3" w:rsidRDefault="00000000">
      <w:pPr>
        <w:spacing w:before="59"/>
        <w:ind w:left="115"/>
        <w:rPr>
          <w:i/>
          <w:sz w:val="18"/>
        </w:rPr>
      </w:pPr>
      <w:r>
        <w:rPr>
          <w:i/>
          <w:sz w:val="18"/>
        </w:rPr>
        <w:t>I,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undersigned </w:t>
      </w:r>
      <w:r>
        <w:rPr>
          <w:i/>
          <w:spacing w:val="-2"/>
          <w:sz w:val="18"/>
        </w:rPr>
        <w:t>below,</w:t>
      </w:r>
    </w:p>
    <w:p w14:paraId="5D94B546" w14:textId="77777777" w:rsidR="009A16E3" w:rsidRDefault="009A16E3">
      <w:pPr>
        <w:pStyle w:val="TeksIsi"/>
        <w:rPr>
          <w:i/>
          <w:sz w:val="20"/>
        </w:rPr>
      </w:pPr>
    </w:p>
    <w:p w14:paraId="2CFB16EC" w14:textId="460C49D9" w:rsidR="009A16E3" w:rsidRPr="00B875DC" w:rsidRDefault="00000000">
      <w:pPr>
        <w:tabs>
          <w:tab w:val="left" w:pos="2692"/>
        </w:tabs>
        <w:spacing w:before="150"/>
        <w:ind w:left="105"/>
        <w:rPr>
          <w:sz w:val="24"/>
          <w:lang w:val="id-ID"/>
        </w:rPr>
      </w:pPr>
      <w:r>
        <w:rPr>
          <w:sz w:val="24"/>
        </w:rPr>
        <w:t>Nama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Full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Name</w:t>
      </w:r>
      <w:r>
        <w:rPr>
          <w:spacing w:val="-4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B875DC">
        <w:rPr>
          <w:spacing w:val="-10"/>
          <w:sz w:val="24"/>
          <w:lang w:val="id-ID"/>
        </w:rPr>
        <w:t xml:space="preserve"> Nanda </w:t>
      </w:r>
      <w:proofErr w:type="spellStart"/>
      <w:r w:rsidR="00B875DC">
        <w:rPr>
          <w:spacing w:val="-10"/>
          <w:sz w:val="24"/>
          <w:lang w:val="id-ID"/>
        </w:rPr>
        <w:t>Ridki</w:t>
      </w:r>
      <w:proofErr w:type="spellEnd"/>
      <w:r w:rsidR="00B875DC">
        <w:rPr>
          <w:spacing w:val="-10"/>
          <w:sz w:val="24"/>
          <w:lang w:val="id-ID"/>
        </w:rPr>
        <w:t xml:space="preserve"> Permana </w:t>
      </w:r>
    </w:p>
    <w:p w14:paraId="37AB2311" w14:textId="2239D608" w:rsidR="009A16E3" w:rsidRPr="00B875DC" w:rsidRDefault="00000000">
      <w:pPr>
        <w:tabs>
          <w:tab w:val="left" w:pos="2692"/>
        </w:tabs>
        <w:spacing w:before="55"/>
        <w:ind w:left="105"/>
        <w:rPr>
          <w:sz w:val="24"/>
          <w:lang w:val="id-ID"/>
        </w:rPr>
      </w:pPr>
      <w:proofErr w:type="spellStart"/>
      <w:r>
        <w:rPr>
          <w:sz w:val="24"/>
        </w:rPr>
        <w:t>Instansi</w:t>
      </w:r>
      <w:proofErr w:type="spell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Institution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B875DC">
        <w:rPr>
          <w:spacing w:val="-10"/>
          <w:sz w:val="24"/>
          <w:lang w:val="id-ID"/>
        </w:rPr>
        <w:t xml:space="preserve"> PT. </w:t>
      </w:r>
      <w:proofErr w:type="spellStart"/>
      <w:r w:rsidR="00B875DC">
        <w:rPr>
          <w:spacing w:val="-10"/>
          <w:sz w:val="24"/>
          <w:lang w:val="id-ID"/>
        </w:rPr>
        <w:t>Minelog</w:t>
      </w:r>
      <w:proofErr w:type="spellEnd"/>
      <w:r w:rsidR="00B875DC">
        <w:rPr>
          <w:spacing w:val="-10"/>
          <w:sz w:val="24"/>
          <w:lang w:val="id-ID"/>
        </w:rPr>
        <w:t xml:space="preserve"> Services Indonesia </w:t>
      </w:r>
    </w:p>
    <w:p w14:paraId="12485A01" w14:textId="6EAA0B6F" w:rsidR="00B875DC" w:rsidRPr="00B875DC" w:rsidRDefault="00000000" w:rsidP="00B875DC">
      <w:pPr>
        <w:tabs>
          <w:tab w:val="left" w:pos="2692"/>
        </w:tabs>
        <w:spacing w:before="51"/>
        <w:ind w:left="105"/>
        <w:rPr>
          <w:spacing w:val="-10"/>
          <w:sz w:val="24"/>
          <w:lang w:val="id-ID"/>
        </w:rPr>
      </w:pPr>
      <w:r>
        <w:rPr>
          <w:sz w:val="24"/>
        </w:rPr>
        <w:t>Alamat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Postal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address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B875DC">
        <w:rPr>
          <w:spacing w:val="-10"/>
          <w:sz w:val="24"/>
          <w:lang w:val="id-ID"/>
        </w:rPr>
        <w:t xml:space="preserve"> </w:t>
      </w:r>
      <w:r w:rsidR="00B875DC" w:rsidRPr="00B875DC">
        <w:rPr>
          <w:spacing w:val="-10"/>
          <w:sz w:val="24"/>
          <w:lang w:val="id-ID"/>
        </w:rPr>
        <w:t xml:space="preserve">Bumi Serpong Damai, Kawasan Industri &amp; Gudang Taman </w:t>
      </w:r>
      <w:proofErr w:type="spellStart"/>
      <w:r w:rsidR="00B875DC" w:rsidRPr="00B875DC">
        <w:rPr>
          <w:spacing w:val="-10"/>
          <w:sz w:val="24"/>
          <w:lang w:val="id-ID"/>
        </w:rPr>
        <w:t>Tekno</w:t>
      </w:r>
      <w:proofErr w:type="spellEnd"/>
      <w:r w:rsidR="00B875DC" w:rsidRPr="00B875DC">
        <w:rPr>
          <w:spacing w:val="-10"/>
          <w:sz w:val="24"/>
          <w:lang w:val="id-ID"/>
        </w:rPr>
        <w:t xml:space="preserve"> </w:t>
      </w:r>
    </w:p>
    <w:p w14:paraId="3B6D1A05" w14:textId="39905425" w:rsidR="009A16E3" w:rsidRPr="00B875DC" w:rsidRDefault="00B875DC" w:rsidP="00B875DC">
      <w:pPr>
        <w:tabs>
          <w:tab w:val="left" w:pos="2692"/>
        </w:tabs>
        <w:spacing w:before="51"/>
        <w:ind w:left="2835"/>
        <w:rPr>
          <w:sz w:val="24"/>
          <w:lang w:val="id-ID"/>
        </w:rPr>
      </w:pPr>
      <w:r w:rsidRPr="00B875DC">
        <w:rPr>
          <w:spacing w:val="-10"/>
          <w:sz w:val="24"/>
          <w:lang w:val="id-ID"/>
        </w:rPr>
        <w:t>Blok G1 No. 10, Jl. Sektor 11, Setu, Kec. Setu, Kota Tangerang Selatan, Banten 15220;</w:t>
      </w:r>
    </w:p>
    <w:p w14:paraId="0BE7BD64" w14:textId="562FD91F" w:rsidR="009A16E3" w:rsidRDefault="009A16E3">
      <w:pPr>
        <w:pStyle w:val="TeksIsi"/>
        <w:spacing w:before="4"/>
        <w:rPr>
          <w:sz w:val="36"/>
        </w:rPr>
      </w:pPr>
    </w:p>
    <w:p w14:paraId="54596491" w14:textId="11842D56" w:rsidR="009A16E3" w:rsidRPr="00B875DC" w:rsidRDefault="00000000">
      <w:pPr>
        <w:tabs>
          <w:tab w:val="left" w:pos="2692"/>
        </w:tabs>
        <w:ind w:left="105"/>
        <w:rPr>
          <w:sz w:val="24"/>
          <w:lang w:val="id-ID"/>
        </w:rPr>
      </w:pPr>
      <w:r>
        <w:rPr>
          <w:sz w:val="24"/>
        </w:rPr>
        <w:t>Alamat</w:t>
      </w:r>
      <w:r>
        <w:rPr>
          <w:spacing w:val="-8"/>
          <w:sz w:val="24"/>
        </w:rPr>
        <w:t xml:space="preserve"> </w:t>
      </w:r>
      <w:r>
        <w:rPr>
          <w:sz w:val="24"/>
        </w:rPr>
        <w:t>e-mail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email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B875DC">
        <w:rPr>
          <w:spacing w:val="-10"/>
          <w:sz w:val="24"/>
          <w:lang w:val="id-ID"/>
        </w:rPr>
        <w:t xml:space="preserve"> </w:t>
      </w:r>
      <w:hyperlink r:id="rId7" w:history="1">
        <w:r w:rsidR="00B875DC" w:rsidRPr="00B538C5">
          <w:rPr>
            <w:rStyle w:val="Hyperlink"/>
            <w:spacing w:val="-10"/>
            <w:sz w:val="24"/>
            <w:lang w:val="id-ID"/>
          </w:rPr>
          <w:t>nandaridki836@gmail.com</w:t>
        </w:r>
      </w:hyperlink>
      <w:r w:rsidR="00B875DC">
        <w:rPr>
          <w:spacing w:val="-10"/>
          <w:sz w:val="24"/>
          <w:lang w:val="id-ID"/>
        </w:rPr>
        <w:t xml:space="preserve"> </w:t>
      </w:r>
    </w:p>
    <w:p w14:paraId="0473F435" w14:textId="2663C523" w:rsidR="009A16E3" w:rsidRPr="00B875DC" w:rsidRDefault="00000000">
      <w:pPr>
        <w:tabs>
          <w:tab w:val="left" w:pos="2692"/>
        </w:tabs>
        <w:spacing w:before="51"/>
        <w:ind w:left="105"/>
        <w:rPr>
          <w:sz w:val="24"/>
          <w:lang w:val="id-ID"/>
        </w:rPr>
      </w:pPr>
      <w:r>
        <w:rPr>
          <w:w w:val="95"/>
          <w:sz w:val="24"/>
        </w:rPr>
        <w:t>Telp/HP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Phone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B875DC">
        <w:rPr>
          <w:spacing w:val="-10"/>
          <w:sz w:val="24"/>
          <w:lang w:val="id-ID"/>
        </w:rPr>
        <w:t xml:space="preserve"> 0895337066366</w:t>
      </w:r>
    </w:p>
    <w:p w14:paraId="6F6C4D73" w14:textId="2ADBDAEB" w:rsidR="009A16E3" w:rsidRDefault="009A16E3">
      <w:pPr>
        <w:pStyle w:val="TeksIsi"/>
        <w:spacing w:before="9"/>
        <w:rPr>
          <w:sz w:val="32"/>
        </w:rPr>
      </w:pPr>
    </w:p>
    <w:p w14:paraId="28E41776" w14:textId="77777777" w:rsidR="009A16E3" w:rsidRDefault="00000000">
      <w:pPr>
        <w:ind w:left="120"/>
        <w:rPr>
          <w:sz w:val="24"/>
        </w:rPr>
      </w:pPr>
      <w:proofErr w:type="spellStart"/>
      <w:r>
        <w:rPr>
          <w:sz w:val="24"/>
        </w:rPr>
        <w:t>sebagai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Utama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Corresponding/First</w:t>
      </w:r>
      <w:r>
        <w:rPr>
          <w:i/>
          <w:spacing w:val="-6"/>
        </w:rPr>
        <w:t xml:space="preserve"> </w:t>
      </w:r>
      <w:r>
        <w:rPr>
          <w:i/>
        </w:rPr>
        <w:t>Author</w:t>
      </w:r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Artikel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judul</w:t>
      </w:r>
      <w:proofErr w:type="spellEnd"/>
      <w:r>
        <w:rPr>
          <w:spacing w:val="-2"/>
          <w:sz w:val="24"/>
        </w:rPr>
        <w:t>:</w:t>
      </w:r>
    </w:p>
    <w:p w14:paraId="5164C5E2" w14:textId="77777777" w:rsidR="009A16E3" w:rsidRDefault="00000000">
      <w:pPr>
        <w:spacing w:before="97"/>
        <w:ind w:left="120"/>
        <w:rPr>
          <w:i/>
          <w:sz w:val="18"/>
        </w:rPr>
      </w:pPr>
      <w:r>
        <w:rPr>
          <w:i/>
          <w:sz w:val="18"/>
        </w:rPr>
        <w:t>as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Corresponding/First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Author 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 result of research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title:</w:t>
      </w:r>
    </w:p>
    <w:p w14:paraId="7A05AACE" w14:textId="57269883" w:rsidR="009A16E3" w:rsidRDefault="00C15A4A" w:rsidP="00C15A4A">
      <w:pPr>
        <w:pStyle w:val="TeksIsi"/>
        <w:ind w:firstLine="120"/>
      </w:pPr>
      <w:r>
        <w:t>Identification of the Ancient Lakes Based on Gravity Methods in Borobudur Temple</w:t>
      </w:r>
    </w:p>
    <w:p w14:paraId="7EB5B599" w14:textId="77777777" w:rsidR="00C15A4A" w:rsidRDefault="00C15A4A">
      <w:pPr>
        <w:pStyle w:val="TeksIsi"/>
        <w:rPr>
          <w:sz w:val="34"/>
        </w:rPr>
      </w:pPr>
    </w:p>
    <w:p w14:paraId="46769773" w14:textId="77777777" w:rsidR="009A16E3" w:rsidRDefault="00000000">
      <w:pPr>
        <w:ind w:left="120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nama-nama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with authors’ </w:t>
      </w:r>
      <w:r>
        <w:rPr>
          <w:i/>
          <w:spacing w:val="-2"/>
          <w:sz w:val="24"/>
        </w:rPr>
        <w:t>name</w:t>
      </w:r>
      <w:r>
        <w:rPr>
          <w:spacing w:val="-2"/>
          <w:sz w:val="24"/>
        </w:rPr>
        <w:t>):</w:t>
      </w:r>
    </w:p>
    <w:p w14:paraId="5FAA80BB" w14:textId="6DA5FA5C" w:rsidR="009A16E3" w:rsidRPr="00B875DC" w:rsidRDefault="00B875DC" w:rsidP="00B875DC">
      <w:pPr>
        <w:spacing w:before="55"/>
        <w:ind w:left="153"/>
        <w:rPr>
          <w:spacing w:val="-2"/>
          <w:sz w:val="24"/>
          <w:vertAlign w:val="superscript"/>
          <w:lang w:val="id-ID"/>
        </w:rPr>
      </w:pPr>
      <w:proofErr w:type="spellStart"/>
      <w:r>
        <w:t>Fadhlur</w:t>
      </w:r>
      <w:proofErr w:type="spellEnd"/>
      <w:r>
        <w:t xml:space="preserve"> Rahman</w:t>
      </w:r>
      <w:proofErr w:type="gramStart"/>
      <w:r>
        <w:rPr>
          <w:vertAlign w:val="superscript"/>
          <w:lang w:val="id-ID"/>
        </w:rPr>
        <w:t>2</w:t>
      </w:r>
      <w:r>
        <w:t xml:space="preserve"> ,</w:t>
      </w:r>
      <w:proofErr w:type="gramEnd"/>
      <w:r>
        <w:t xml:space="preserve"> </w:t>
      </w:r>
      <w:proofErr w:type="spellStart"/>
      <w:r>
        <w:t>Fardhan</w:t>
      </w:r>
      <w:proofErr w:type="spellEnd"/>
      <w:r>
        <w:t xml:space="preserve"> </w:t>
      </w:r>
      <w:proofErr w:type="spellStart"/>
      <w:r>
        <w:t>Rafshan</w:t>
      </w:r>
      <w:proofErr w:type="spellEnd"/>
      <w:r>
        <w:t xml:space="preserve"> Zani</w:t>
      </w:r>
      <w:r>
        <w:rPr>
          <w:vertAlign w:val="superscript"/>
          <w:lang w:val="id-ID"/>
        </w:rPr>
        <w:t>3</w:t>
      </w:r>
      <w:r>
        <w:t xml:space="preserve"> , Dias </w:t>
      </w:r>
      <w:proofErr w:type="spellStart"/>
      <w:r>
        <w:t>Shafa</w:t>
      </w:r>
      <w:proofErr w:type="spellEnd"/>
      <w:r>
        <w:rPr>
          <w:vertAlign w:val="superscript"/>
          <w:lang w:val="id-ID"/>
        </w:rPr>
        <w:t>3</w:t>
      </w:r>
      <w:r>
        <w:t xml:space="preserve"> , </w:t>
      </w:r>
      <w:proofErr w:type="spellStart"/>
      <w:r>
        <w:t>Dhika</w:t>
      </w:r>
      <w:proofErr w:type="spellEnd"/>
      <w:r>
        <w:t xml:space="preserve">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Fadrian</w:t>
      </w:r>
      <w:proofErr w:type="spellEnd"/>
      <w:r>
        <w:rPr>
          <w:vertAlign w:val="superscript"/>
          <w:lang w:val="id-ID"/>
        </w:rPr>
        <w:t>3</w:t>
      </w:r>
    </w:p>
    <w:p w14:paraId="1128B74C" w14:textId="77777777" w:rsidR="00B875DC" w:rsidRDefault="00B875DC" w:rsidP="00B875DC">
      <w:pPr>
        <w:spacing w:before="55"/>
        <w:ind w:left="153"/>
        <w:rPr>
          <w:sz w:val="24"/>
        </w:rPr>
      </w:pPr>
    </w:p>
    <w:p w14:paraId="2B196EE9" w14:textId="31F031EE" w:rsidR="009A16E3" w:rsidRDefault="009A16E3">
      <w:pPr>
        <w:pStyle w:val="TeksIsi"/>
        <w:spacing w:before="9"/>
        <w:rPr>
          <w:sz w:val="34"/>
        </w:rPr>
      </w:pPr>
    </w:p>
    <w:p w14:paraId="09C0A67B" w14:textId="77777777" w:rsidR="009A16E3" w:rsidRDefault="00000000">
      <w:pPr>
        <w:spacing w:before="1"/>
        <w:ind w:left="120"/>
        <w:rPr>
          <w:sz w:val="24"/>
        </w:rPr>
      </w:pPr>
      <w:proofErr w:type="spellStart"/>
      <w:r>
        <w:rPr>
          <w:sz w:val="24"/>
        </w:rPr>
        <w:t>menyatakan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setuju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perjanjian</w:t>
      </w:r>
      <w:proofErr w:type="spellEnd"/>
      <w:r>
        <w:rPr>
          <w:spacing w:val="-7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berikut</w:t>
      </w:r>
      <w:proofErr w:type="spellEnd"/>
      <w:r>
        <w:rPr>
          <w:spacing w:val="-2"/>
          <w:sz w:val="24"/>
        </w:rPr>
        <w:t>:</w:t>
      </w:r>
    </w:p>
    <w:p w14:paraId="3EBF7B40" w14:textId="77777777" w:rsidR="009A16E3" w:rsidRDefault="00000000">
      <w:pPr>
        <w:spacing w:before="53"/>
        <w:ind w:left="120"/>
        <w:rPr>
          <w:i/>
          <w:sz w:val="18"/>
        </w:rPr>
      </w:pPr>
      <w:r>
        <w:rPr>
          <w:b/>
          <w:i/>
          <w:sz w:val="18"/>
        </w:rPr>
        <w:t>agreed</w:t>
      </w:r>
      <w:r>
        <w:rPr>
          <w:b/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following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copyright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transfer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access </w:t>
      </w:r>
      <w:r>
        <w:rPr>
          <w:i/>
          <w:spacing w:val="-2"/>
          <w:sz w:val="18"/>
        </w:rPr>
        <w:t>agreement:</w:t>
      </w:r>
    </w:p>
    <w:p w14:paraId="52E8136D" w14:textId="7720A5B9" w:rsidR="009A16E3" w:rsidRDefault="009A16E3">
      <w:pPr>
        <w:pStyle w:val="TeksIsi"/>
        <w:spacing w:before="8"/>
        <w:rPr>
          <w:i/>
          <w:sz w:val="29"/>
        </w:rPr>
      </w:pPr>
    </w:p>
    <w:p w14:paraId="2C3E19E3" w14:textId="2DDC992E" w:rsidR="009A16E3" w:rsidRDefault="00000000">
      <w:pPr>
        <w:spacing w:before="1"/>
        <w:ind w:left="120"/>
        <w:jc w:val="both"/>
        <w:rPr>
          <w:b/>
          <w:sz w:val="24"/>
        </w:rPr>
      </w:pPr>
      <w:proofErr w:type="spellStart"/>
      <w:r>
        <w:rPr>
          <w:b/>
          <w:sz w:val="24"/>
          <w:u w:val="single"/>
        </w:rPr>
        <w:t>Ijin</w:t>
      </w:r>
      <w:proofErr w:type="spellEnd"/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Hak</w:t>
      </w:r>
      <w:proofErr w:type="spellEnd"/>
      <w:r>
        <w:rPr>
          <w:b/>
          <w:spacing w:val="-6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Penerbitan</w:t>
      </w:r>
      <w:proofErr w:type="spellEnd"/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License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of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Publishing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Rights</w:t>
      </w:r>
      <w:r>
        <w:rPr>
          <w:b/>
          <w:spacing w:val="-2"/>
          <w:sz w:val="24"/>
          <w:u w:val="single"/>
        </w:rPr>
        <w:t>)</w:t>
      </w:r>
    </w:p>
    <w:p w14:paraId="6573D269" w14:textId="743FCBFC" w:rsidR="009A16E3" w:rsidRDefault="00000000">
      <w:pPr>
        <w:pStyle w:val="TeksIsi"/>
        <w:spacing w:before="45" w:line="285" w:lineRule="auto"/>
        <w:ind w:left="120" w:right="109"/>
        <w:jc w:val="both"/>
      </w:pPr>
      <w:r>
        <w:t xml:space="preserve">Saya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JGE (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Geofisika</w:t>
      </w:r>
      <w:proofErr w:type="spellEnd"/>
      <w:r>
        <w:t xml:space="preserve"> </w:t>
      </w:r>
      <w:proofErr w:type="spellStart"/>
      <w:r>
        <w:t>Eksplorasi</w:t>
      </w:r>
      <w:proofErr w:type="spellEnd"/>
      <w:r>
        <w:t xml:space="preserve">)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dan </w:t>
      </w:r>
      <w:proofErr w:type="spellStart"/>
      <w:r>
        <w:t>distribusi</w:t>
      </w:r>
      <w:proofErr w:type="spellEnd"/>
      <w:r>
        <w:t xml:space="preserve"> pada </w:t>
      </w:r>
      <w:proofErr w:type="spellStart"/>
      <w:r>
        <w:t>naskah</w:t>
      </w:r>
      <w:proofErr w:type="spellEnd"/>
      <w:r>
        <w:t xml:space="preserve"> yang </w:t>
      </w:r>
      <w:proofErr w:type="spellStart"/>
      <w:r>
        <w:t>diidentifikasi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(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 lain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rPr>
          <w:spacing w:val="40"/>
        </w:rPr>
        <w:t xml:space="preserve"> </w:t>
      </w:r>
      <w:proofErr w:type="spellStart"/>
      <w:r>
        <w:t>dari</w:t>
      </w:r>
      <w:proofErr w:type="spellEnd"/>
      <w:r>
        <w:t xml:space="preserve"> “Artikel”) pada media </w:t>
      </w:r>
      <w:proofErr w:type="spellStart"/>
      <w:r>
        <w:t>cetak</w:t>
      </w:r>
      <w:proofErr w:type="spellEnd"/>
      <w:r>
        <w:t xml:space="preserve"> dan </w:t>
      </w:r>
      <w:proofErr w:type="spellStart"/>
      <w:r>
        <w:t>semua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sekarang</w:t>
      </w:r>
      <w:proofErr w:type="spellEnd"/>
      <w:r>
        <w:rPr>
          <w:spacing w:val="40"/>
        </w:rPr>
        <w:t xml:space="preserve"> </w:t>
      </w:r>
      <w:proofErr w:type="spellStart"/>
      <w:r>
        <w:t>maupun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akan</w:t>
      </w:r>
      <w:proofErr w:type="spellEnd"/>
      <w:r>
        <w:rPr>
          <w:spacing w:val="40"/>
        </w:rPr>
        <w:t xml:space="preserve"> </w:t>
      </w:r>
      <w:proofErr w:type="spellStart"/>
      <w:r>
        <w:t>dikembangkan</w:t>
      </w:r>
      <w:proofErr w:type="spellEnd"/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proofErr w:type="spellStart"/>
      <w:r>
        <w:t>kemudian</w:t>
      </w:r>
      <w:proofErr w:type="spellEnd"/>
      <w:r>
        <w:rPr>
          <w:spacing w:val="40"/>
        </w:rPr>
        <w:t xml:space="preserve"> </w:t>
      </w:r>
      <w:proofErr w:type="spellStart"/>
      <w:r>
        <w:t>hari</w:t>
      </w:r>
      <w:proofErr w:type="spellEnd"/>
      <w:r>
        <w:t>),</w:t>
      </w:r>
      <w:r>
        <w:rPr>
          <w:spacing w:val="40"/>
        </w:rPr>
        <w:t xml:space="preserve"> </w:t>
      </w:r>
      <w:proofErr w:type="spellStart"/>
      <w:r>
        <w:t>dalam</w:t>
      </w:r>
      <w:proofErr w:type="spellEnd"/>
      <w:r>
        <w:rPr>
          <w:spacing w:val="40"/>
        </w:rPr>
        <w:t xml:space="preserve"> </w:t>
      </w:r>
      <w:proofErr w:type="spellStart"/>
      <w:r>
        <w:t>bentuk</w:t>
      </w:r>
      <w:proofErr w:type="spellEnd"/>
      <w:r>
        <w:rPr>
          <w:spacing w:val="40"/>
        </w:rPr>
        <w:t xml:space="preserve"> </w:t>
      </w:r>
      <w:proofErr w:type="spellStart"/>
      <w:r>
        <w:t>apapun</w:t>
      </w:r>
      <w:proofErr w:type="spellEnd"/>
      <w:r>
        <w:t xml:space="preserve">, </w:t>
      </w:r>
      <w:proofErr w:type="spellStart"/>
      <w:r>
        <w:t>dalam</w:t>
      </w:r>
      <w:proofErr w:type="spellEnd"/>
      <w:r>
        <w:rPr>
          <w:spacing w:val="40"/>
        </w:rPr>
        <w:t xml:space="preserve"> </w:t>
      </w:r>
      <w:r>
        <w:t>Bahasa</w:t>
      </w:r>
      <w:r>
        <w:rPr>
          <w:spacing w:val="40"/>
        </w:rPr>
        <w:t xml:space="preserve"> </w:t>
      </w:r>
      <w:proofErr w:type="spellStart"/>
      <w:r>
        <w:t>apapun</w:t>
      </w:r>
      <w:proofErr w:type="spellEnd"/>
      <w:r>
        <w:t>,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proofErr w:type="spellStart"/>
      <w:r>
        <w:t>seluruh</w:t>
      </w:r>
      <w:proofErr w:type="spellEnd"/>
      <w:r>
        <w:rPr>
          <w:spacing w:val="40"/>
        </w:rPr>
        <w:t xml:space="preserve"> </w:t>
      </w:r>
      <w:r>
        <w:t>dunia.</w:t>
      </w:r>
      <w:r>
        <w:rPr>
          <w:spacing w:val="40"/>
        </w:rPr>
        <w:t xml:space="preserve"> </w:t>
      </w:r>
      <w:r>
        <w:t>Saya</w:t>
      </w:r>
      <w:r>
        <w:rPr>
          <w:spacing w:val="40"/>
        </w:rPr>
        <w:t xml:space="preserve"> </w:t>
      </w:r>
      <w:proofErr w:type="spellStart"/>
      <w:r>
        <w:t>memberikan</w:t>
      </w:r>
      <w:proofErr w:type="spellEnd"/>
      <w:r>
        <w:rPr>
          <w:spacing w:val="40"/>
        </w:rPr>
        <w:t xml:space="preserve"> </w:t>
      </w:r>
      <w:proofErr w:type="spellStart"/>
      <w:r>
        <w:t>hak</w:t>
      </w:r>
      <w:proofErr w:type="spellEnd"/>
      <w:r>
        <w:rPr>
          <w:spacing w:val="40"/>
        </w:rPr>
        <w:t xml:space="preserve"> </w:t>
      </w:r>
      <w:proofErr w:type="spellStart"/>
      <w:r>
        <w:t>cipta</w:t>
      </w:r>
      <w:proofErr w:type="spellEnd"/>
      <w:r>
        <w:rPr>
          <w:spacing w:val="40"/>
        </w:rPr>
        <w:t xml:space="preserve"> </w:t>
      </w:r>
      <w:proofErr w:type="spellStart"/>
      <w:r>
        <w:t>untuk</w:t>
      </w:r>
      <w:proofErr w:type="spellEnd"/>
      <w:r>
        <w:rPr>
          <w:spacing w:val="40"/>
        </w:rP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JGE.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JGE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mengijinkan</w:t>
      </w:r>
      <w:proofErr w:type="spellEnd"/>
      <w:r>
        <w:t xml:space="preserve"> orang</w:t>
      </w:r>
      <w:r>
        <w:rPr>
          <w:spacing w:val="40"/>
        </w:rPr>
        <w:t xml:space="preserve"> </w:t>
      </w:r>
      <w:r>
        <w:t>lain</w:t>
      </w:r>
      <w:r>
        <w:rPr>
          <w:spacing w:val="80"/>
        </w:rPr>
        <w:t xml:space="preserve"> </w:t>
      </w:r>
      <w:proofErr w:type="spellStart"/>
      <w:r>
        <w:t>melakukan</w:t>
      </w:r>
      <w:proofErr w:type="spellEnd"/>
      <w:r>
        <w:rPr>
          <w:spacing w:val="80"/>
        </w:rPr>
        <w:t xml:space="preserve"> </w:t>
      </w:r>
      <w:proofErr w:type="spellStart"/>
      <w:r>
        <w:t>hal</w:t>
      </w:r>
      <w:proofErr w:type="spellEnd"/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proofErr w:type="spellStart"/>
      <w:r>
        <w:t>sama</w:t>
      </w:r>
      <w:proofErr w:type="spellEnd"/>
      <w:r>
        <w:rPr>
          <w:spacing w:val="80"/>
        </w:rPr>
        <w:t xml:space="preserve"> </w:t>
      </w:r>
      <w:proofErr w:type="spellStart"/>
      <w:r>
        <w:t>terkait</w:t>
      </w:r>
      <w:proofErr w:type="spellEnd"/>
      <w:r>
        <w:rPr>
          <w:spacing w:val="80"/>
        </w:rPr>
        <w:t xml:space="preserve"> </w:t>
      </w:r>
      <w:proofErr w:type="spellStart"/>
      <w:r>
        <w:t>dengan</w:t>
      </w:r>
      <w:proofErr w:type="spellEnd"/>
      <w:r>
        <w:rPr>
          <w:spacing w:val="80"/>
        </w:rPr>
        <w:t xml:space="preserve"> </w:t>
      </w:r>
      <w:proofErr w:type="spellStart"/>
      <w:r>
        <w:t>penerbitan</w:t>
      </w:r>
      <w:proofErr w:type="spellEnd"/>
      <w:r>
        <w:rPr>
          <w:spacing w:val="80"/>
        </w:rPr>
        <w:t xml:space="preserve"> </w:t>
      </w:r>
      <w:r>
        <w:t>dan</w:t>
      </w:r>
      <w:r>
        <w:rPr>
          <w:spacing w:val="80"/>
        </w:rPr>
        <w:t xml:space="preserve"> </w:t>
      </w:r>
      <w:proofErr w:type="spellStart"/>
      <w:r>
        <w:t>distribusi</w:t>
      </w:r>
      <w:proofErr w:type="spellEnd"/>
      <w:r>
        <w:rPr>
          <w:spacing w:val="80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rPr>
          <w:spacing w:val="40"/>
        </w:rPr>
        <w:t xml:space="preserve"> </w:t>
      </w:r>
      <w:r>
        <w:t xml:space="preserve">non </w:t>
      </w:r>
      <w:proofErr w:type="spellStart"/>
      <w:r>
        <w:t>komersial</w:t>
      </w:r>
      <w:proofErr w:type="spellEnd"/>
      <w:r>
        <w:t xml:space="preserve">.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Artikel </w:t>
      </w:r>
      <w:proofErr w:type="spellStart"/>
      <w:r>
        <w:t>dinyatakan</w:t>
      </w:r>
      <w:proofErr w:type="spellEnd"/>
      <w:r>
        <w:rPr>
          <w:spacing w:val="40"/>
        </w:rPr>
        <w:t xml:space="preserve"> </w:t>
      </w:r>
      <w:proofErr w:type="spellStart"/>
      <w:r>
        <w:t>diterima</w:t>
      </w:r>
      <w:proofErr w:type="spellEnd"/>
      <w:r>
        <w:rPr>
          <w:spacing w:val="40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Lisensi</w:t>
      </w:r>
      <w:proofErr w:type="spellEnd"/>
      <w:r>
        <w:rPr>
          <w:spacing w:val="40"/>
        </w:rPr>
        <w:t xml:space="preserve"> </w:t>
      </w:r>
      <w:proofErr w:type="spellStart"/>
      <w:r>
        <w:t>ini</w:t>
      </w:r>
      <w:proofErr w:type="spellEnd"/>
      <w:r>
        <w:rPr>
          <w:spacing w:val="40"/>
        </w:rPr>
        <w:t xml:space="preserve"> </w:t>
      </w:r>
      <w:proofErr w:type="spellStart"/>
      <w:r>
        <w:t>mencakup</w:t>
      </w:r>
      <w:proofErr w:type="spellEnd"/>
      <w:r>
        <w:rPr>
          <w:spacing w:val="40"/>
        </w:rPr>
        <w:t xml:space="preserve"> </w:t>
      </w:r>
      <w:proofErr w:type="spellStart"/>
      <w:r>
        <w:t>hak</w:t>
      </w:r>
      <w:proofErr w:type="spellEnd"/>
      <w:r>
        <w:rPr>
          <w:spacing w:val="40"/>
        </w:rPr>
        <w:t xml:space="preserve"> </w:t>
      </w:r>
      <w:proofErr w:type="spellStart"/>
      <w:r>
        <w:t>untuk</w:t>
      </w:r>
      <w:proofErr w:type="spellEnd"/>
      <w:r>
        <w:rPr>
          <w:spacing w:val="40"/>
        </w:rPr>
        <w:t xml:space="preserve"> </w:t>
      </w:r>
      <w:proofErr w:type="spellStart"/>
      <w:r>
        <w:t>memberlakukan</w:t>
      </w:r>
      <w:proofErr w:type="spellEnd"/>
      <w:r>
        <w:rPr>
          <w:spacing w:val="40"/>
        </w:rPr>
        <w:t xml:space="preserve"> </w:t>
      </w:r>
      <w:proofErr w:type="spellStart"/>
      <w:r>
        <w:t>hak</w:t>
      </w:r>
      <w:proofErr w:type="spellEnd"/>
      <w:r>
        <w:rPr>
          <w:spacing w:val="40"/>
        </w:rPr>
        <w:t xml:space="preserve"> </w:t>
      </w:r>
      <w:r>
        <w:t xml:space="preserve">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ketiga</w:t>
      </w:r>
      <w:proofErr w:type="spellEnd"/>
      <w:r>
        <w:t>.</w:t>
      </w:r>
    </w:p>
    <w:p w14:paraId="275BE1C9" w14:textId="481B13E3" w:rsidR="009A16E3" w:rsidRDefault="009A16E3">
      <w:pPr>
        <w:pStyle w:val="TeksIsi"/>
        <w:rPr>
          <w:sz w:val="20"/>
        </w:rPr>
      </w:pPr>
    </w:p>
    <w:p w14:paraId="0AF1951E" w14:textId="4239E4F9" w:rsidR="009A16E3" w:rsidRDefault="009A16E3">
      <w:pPr>
        <w:pStyle w:val="TeksIsi"/>
        <w:rPr>
          <w:sz w:val="20"/>
        </w:rPr>
      </w:pPr>
    </w:p>
    <w:p w14:paraId="70F2631B" w14:textId="4BC3031A" w:rsidR="009A16E3" w:rsidRDefault="00B875DC">
      <w:pPr>
        <w:pStyle w:val="TeksIsi"/>
        <w:spacing w:before="1"/>
        <w:rPr>
          <w:sz w:val="27"/>
        </w:rPr>
      </w:pPr>
      <w:r>
        <w:rPr>
          <w:noProof/>
          <w:position w:val="-7"/>
        </w:rPr>
        <w:drawing>
          <wp:anchor distT="0" distB="0" distL="114300" distR="114300" simplePos="0" relativeHeight="251639296" behindDoc="0" locked="0" layoutInCell="1" allowOverlap="1" wp14:anchorId="03BE6000" wp14:editId="1D884F74">
            <wp:simplePos x="0" y="0"/>
            <wp:positionH relativeFrom="column">
              <wp:posOffset>4914900</wp:posOffset>
            </wp:positionH>
            <wp:positionV relativeFrom="paragraph">
              <wp:posOffset>36195</wp:posOffset>
            </wp:positionV>
            <wp:extent cx="749300" cy="391795"/>
            <wp:effectExtent l="0" t="0" r="0" b="8255"/>
            <wp:wrapNone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75" cy="393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10064" w14:textId="77777777" w:rsidR="009A16E3" w:rsidRDefault="009A16E3">
      <w:pPr>
        <w:rPr>
          <w:sz w:val="27"/>
        </w:rPr>
        <w:sectPr w:rsidR="009A16E3">
          <w:headerReference w:type="default" r:id="rId9"/>
          <w:type w:val="continuous"/>
          <w:pgSz w:w="11910" w:h="16840"/>
          <w:pgMar w:top="1620" w:right="1180" w:bottom="280" w:left="1320" w:header="518" w:footer="0" w:gutter="0"/>
          <w:pgNumType w:start="1"/>
          <w:cols w:space="720"/>
        </w:sectPr>
      </w:pPr>
    </w:p>
    <w:p w14:paraId="7608C049" w14:textId="77777777" w:rsidR="009A16E3" w:rsidRDefault="00000000">
      <w:pPr>
        <w:pStyle w:val="TeksIsi"/>
        <w:tabs>
          <w:tab w:val="left" w:pos="4094"/>
        </w:tabs>
        <w:spacing w:before="167"/>
        <w:ind w:left="105"/>
      </w:pPr>
      <w:r>
        <w:t>Page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0"/>
        </w:rPr>
        <w:t>5</w:t>
      </w:r>
      <w:r>
        <w:tab/>
      </w:r>
      <w:proofErr w:type="spellStart"/>
      <w:r>
        <w:t>Paraf</w:t>
      </w:r>
      <w:proofErr w:type="spellEnd"/>
      <w:r>
        <w:rPr>
          <w:spacing w:val="-2"/>
        </w:rPr>
        <w:t xml:space="preserve"> (initials):</w:t>
      </w:r>
    </w:p>
    <w:p w14:paraId="48C5A70E" w14:textId="3AB1322E" w:rsidR="009A16E3" w:rsidRDefault="00000000">
      <w:pPr>
        <w:tabs>
          <w:tab w:val="left" w:pos="680"/>
        </w:tabs>
        <w:spacing w:before="90"/>
        <w:ind w:left="105"/>
        <w:rPr>
          <w:i/>
          <w:sz w:val="24"/>
        </w:rPr>
      </w:pPr>
      <w:r>
        <w:br w:type="column"/>
      </w:r>
      <w:r>
        <w:rPr>
          <w:spacing w:val="-10"/>
          <w:position w:val="-7"/>
          <w:sz w:val="24"/>
        </w:rPr>
        <w:t>|</w:t>
      </w:r>
      <w:r>
        <w:rPr>
          <w:position w:val="-7"/>
          <w:sz w:val="24"/>
        </w:rPr>
        <w:tab/>
      </w:r>
      <w:r>
        <w:rPr>
          <w:i/>
          <w:color w:val="D9D9D9"/>
          <w:spacing w:val="-2"/>
          <w:sz w:val="24"/>
        </w:rPr>
        <w:t>Initials</w:t>
      </w:r>
    </w:p>
    <w:p w14:paraId="61A6ABB6" w14:textId="77777777" w:rsidR="009A16E3" w:rsidRDefault="009A16E3">
      <w:pPr>
        <w:rPr>
          <w:sz w:val="24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num="2" w:space="720" w:equalWidth="0">
            <w:col w:w="5582" w:space="1720"/>
            <w:col w:w="2108"/>
          </w:cols>
        </w:sectPr>
      </w:pPr>
    </w:p>
    <w:p w14:paraId="521646F9" w14:textId="77777777" w:rsidR="009A16E3" w:rsidRDefault="00000000">
      <w:pPr>
        <w:pStyle w:val="TeksIsi"/>
        <w:spacing w:line="20" w:lineRule="exact"/>
        <w:ind w:left="5600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43919ECC">
          <v:group id="docshapegroup3" o:spid="_x0000_s2054" style="width:187.95pt;height:.5pt;mso-position-horizontal-relative:char;mso-position-vertical-relative:line" coordsize="3759,10">
            <v:shape id="docshape4" o:spid="_x0000_s2055" style="position:absolute;top:4;width:3759;height:2" coordorigin=",5" coordsize="3759,0" o:spt="100" adj="0,,0" path="m,5r1801,m1843,5r1916,e" filled="f" strokeweight=".48pt">
              <v:stroke joinstyle="round"/>
              <v:formulas/>
              <v:path arrowok="t" o:connecttype="segments"/>
            </v:shape>
            <w10:anchorlock/>
          </v:group>
        </w:pict>
      </w:r>
    </w:p>
    <w:p w14:paraId="3BADA0D7" w14:textId="5749E608" w:rsidR="009A16E3" w:rsidRDefault="00000000">
      <w:pPr>
        <w:tabs>
          <w:tab w:val="left" w:pos="7604"/>
        </w:tabs>
        <w:spacing w:before="63"/>
        <w:ind w:left="5822"/>
        <w:rPr>
          <w:sz w:val="14"/>
        </w:rPr>
      </w:pPr>
      <w:r>
        <w:rPr>
          <w:sz w:val="14"/>
        </w:rPr>
        <w:t>JGE</w:t>
      </w:r>
      <w:r>
        <w:rPr>
          <w:spacing w:val="-3"/>
          <w:sz w:val="14"/>
        </w:rPr>
        <w:t xml:space="preserve"> </w:t>
      </w:r>
      <w:r>
        <w:rPr>
          <w:sz w:val="14"/>
        </w:rPr>
        <w:t>Editorial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w w:val="95"/>
          <w:sz w:val="14"/>
        </w:rPr>
        <w:t>Corresponding/First</w:t>
      </w:r>
      <w:r>
        <w:rPr>
          <w:spacing w:val="51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0F001E8B" w14:textId="77777777" w:rsidR="009A16E3" w:rsidRDefault="009A16E3">
      <w:pPr>
        <w:rPr>
          <w:sz w:val="14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space="720"/>
        </w:sectPr>
      </w:pPr>
    </w:p>
    <w:p w14:paraId="12A06416" w14:textId="76D2C7ED" w:rsidR="009A16E3" w:rsidRDefault="009A16E3">
      <w:pPr>
        <w:pStyle w:val="TeksIsi"/>
        <w:spacing w:before="9"/>
        <w:rPr>
          <w:sz w:val="16"/>
        </w:rPr>
      </w:pPr>
    </w:p>
    <w:p w14:paraId="2E2C4C34" w14:textId="3DD94DDD" w:rsidR="009A16E3" w:rsidRDefault="00000000">
      <w:pPr>
        <w:spacing w:line="288" w:lineRule="auto"/>
        <w:ind w:left="120" w:right="124"/>
        <w:jc w:val="both"/>
        <w:rPr>
          <w:i/>
          <w:sz w:val="18"/>
        </w:rPr>
      </w:pPr>
      <w:r>
        <w:rPr>
          <w:i/>
          <w:sz w:val="18"/>
        </w:rPr>
        <w:t>I hereby grant to the JGE (</w:t>
      </w:r>
      <w:proofErr w:type="spellStart"/>
      <w:r>
        <w:rPr>
          <w:i/>
          <w:sz w:val="18"/>
        </w:rPr>
        <w:t>Jurnal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Geofisika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Eksplorasi</w:t>
      </w:r>
      <w:proofErr w:type="spellEnd"/>
      <w:r>
        <w:rPr>
          <w:i/>
          <w:sz w:val="18"/>
        </w:rPr>
        <w:t>) an exclusive publishing and distribution license in the manuscript identified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tables,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illustrations,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material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submitted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part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the manuscript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(the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“Article”) in print,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electronic, and all other media (whether now known or later developed), in any form, in all languages,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throughout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world,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term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copyright,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right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others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same,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effective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the Article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is accepted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publication.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This license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includes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 right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enforce 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rights granted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hereunder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against third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parties.</w:t>
      </w:r>
    </w:p>
    <w:p w14:paraId="747420CF" w14:textId="7ABD6742" w:rsidR="009A16E3" w:rsidRDefault="009A16E3">
      <w:pPr>
        <w:pStyle w:val="TeksIsi"/>
        <w:spacing w:before="8"/>
        <w:rPr>
          <w:i/>
          <w:sz w:val="25"/>
        </w:rPr>
      </w:pPr>
    </w:p>
    <w:p w14:paraId="261B8EB3" w14:textId="5B5719E2" w:rsidR="009A16E3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single"/>
        </w:rPr>
        <w:t>Material</w:t>
      </w:r>
      <w:r>
        <w:rPr>
          <w:b/>
          <w:spacing w:val="-7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Pendukung</w:t>
      </w:r>
      <w:proofErr w:type="spellEnd"/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Supplementary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Files</w:t>
      </w:r>
      <w:r>
        <w:rPr>
          <w:b/>
          <w:spacing w:val="-2"/>
          <w:sz w:val="24"/>
          <w:u w:val="single"/>
        </w:rPr>
        <w:t>)</w:t>
      </w:r>
    </w:p>
    <w:p w14:paraId="0A3E3947" w14:textId="720AB384" w:rsidR="009A16E3" w:rsidRDefault="00000000">
      <w:pPr>
        <w:pStyle w:val="TeksIsi"/>
        <w:spacing w:before="36" w:line="283" w:lineRule="auto"/>
        <w:ind w:left="120" w:right="133"/>
        <w:jc w:val="both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Material </w:t>
      </w:r>
      <w:proofErr w:type="spellStart"/>
      <w:r>
        <w:t>Pendukung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link </w:t>
      </w:r>
      <w:proofErr w:type="spellStart"/>
      <w:r>
        <w:t>dalam</w:t>
      </w:r>
      <w:proofErr w:type="spellEnd"/>
      <w:r>
        <w:t xml:space="preserve"> Artikel, di </w:t>
      </w:r>
      <w:proofErr w:type="spellStart"/>
      <w:r>
        <w:t>laman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JGE; JGE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mempublikasikan</w:t>
      </w:r>
      <w:proofErr w:type="spellEnd"/>
      <w:r>
        <w:t xml:space="preserve">, </w:t>
      </w:r>
      <w:proofErr w:type="spellStart"/>
      <w:r>
        <w:t>memformat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, </w:t>
      </w:r>
      <w:proofErr w:type="spellStart"/>
      <w:r>
        <w:t>mengindeks</w:t>
      </w:r>
      <w:proofErr w:type="spellEnd"/>
      <w:r>
        <w:t xml:space="preserve">, </w:t>
      </w:r>
      <w:proofErr w:type="spellStart"/>
      <w:r>
        <w:t>mengarsip</w:t>
      </w:r>
      <w:proofErr w:type="spellEnd"/>
      <w:r>
        <w:t xml:space="preserve">, </w:t>
      </w:r>
      <w:proofErr w:type="spellStart"/>
      <w:r>
        <w:t>membuat</w:t>
      </w:r>
      <w:proofErr w:type="spellEnd"/>
      <w:r>
        <w:t xml:space="preserve"> link </w:t>
      </w:r>
      <w:proofErr w:type="spellStart"/>
      <w:r>
        <w:t>ke</w:t>
      </w:r>
      <w:proofErr w:type="spellEnd"/>
      <w:r>
        <w:t xml:space="preserve"> Material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non-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dan media (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).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mengijinkan</w:t>
      </w:r>
      <w:proofErr w:type="spellEnd"/>
      <w:r>
        <w:t xml:space="preserve"> orang lain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non </w:t>
      </w:r>
      <w:proofErr w:type="spellStart"/>
      <w:r>
        <w:t>komersial</w:t>
      </w:r>
      <w:proofErr w:type="spellEnd"/>
      <w:r>
        <w:t xml:space="preserve">. Material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berarti</w:t>
      </w:r>
      <w:proofErr w:type="spellEnd"/>
      <w:r>
        <w:rPr>
          <w:spacing w:val="80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yang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intrinsik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Artikel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namun</w:t>
      </w:r>
      <w:proofErr w:type="spellEnd"/>
      <w:r>
        <w:rPr>
          <w:spacing w:val="40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 data </w:t>
      </w:r>
      <w:proofErr w:type="spellStart"/>
      <w:r>
        <w:t>eksperimen</w:t>
      </w:r>
      <w:proofErr w:type="spellEnd"/>
      <w:r>
        <w:t xml:space="preserve">, </w:t>
      </w:r>
      <w:proofErr w:type="spellStart"/>
      <w:r>
        <w:t>pengkodean</w:t>
      </w:r>
      <w:proofErr w:type="spellEnd"/>
      <w:r>
        <w:t xml:space="preserve"> dan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, </w:t>
      </w:r>
      <w:proofErr w:type="spellStart"/>
      <w:r>
        <w:t>grafis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ilustrasi</w:t>
      </w:r>
      <w:proofErr w:type="spellEnd"/>
      <w:r>
        <w:t>, video,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audio.</w:t>
      </w:r>
    </w:p>
    <w:p w14:paraId="102820E1" w14:textId="04C7A5F9" w:rsidR="009A16E3" w:rsidRDefault="00000000">
      <w:pPr>
        <w:spacing w:line="288" w:lineRule="auto"/>
        <w:ind w:left="120" w:right="133"/>
        <w:jc w:val="both"/>
        <w:rPr>
          <w:i/>
          <w:sz w:val="18"/>
        </w:rPr>
      </w:pPr>
      <w:r>
        <w:rPr>
          <w:i/>
          <w:sz w:val="18"/>
        </w:rPr>
        <w:t>With respect to Supplementary Files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that I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wish to make accessible through a link in the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Article or on a site or through a service of the JGE, JGE shall be entitled to publish, post, reformat, index, archive, make available, and link to such Supplementary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Files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non-exclusive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basis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forms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media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(whether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now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known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later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developed),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permit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others to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so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non-commercial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purposes.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“Supplementary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Files”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mean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additional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materials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intrinsic part of the Article, including but not limited to experimental data, e-components, encodings and software, 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enhanced graphical, illustrative, video, and audio material.</w:t>
      </w:r>
    </w:p>
    <w:p w14:paraId="6E82012C" w14:textId="62E9B778" w:rsidR="009A16E3" w:rsidRDefault="009A16E3">
      <w:pPr>
        <w:pStyle w:val="TeksIsi"/>
        <w:rPr>
          <w:i/>
          <w:sz w:val="25"/>
        </w:rPr>
      </w:pPr>
    </w:p>
    <w:p w14:paraId="0C73DFFC" w14:textId="77777777" w:rsidR="009A16E3" w:rsidRDefault="00000000">
      <w:pPr>
        <w:spacing w:before="1"/>
        <w:ind w:left="120"/>
        <w:jc w:val="both"/>
        <w:rPr>
          <w:b/>
          <w:sz w:val="24"/>
        </w:rPr>
      </w:pPr>
      <w:proofErr w:type="spellStart"/>
      <w:r>
        <w:rPr>
          <w:b/>
          <w:sz w:val="24"/>
          <w:u w:val="single"/>
        </w:rPr>
        <w:t>Hak</w:t>
      </w:r>
      <w:proofErr w:type="spellEnd"/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Komunikasi</w:t>
      </w:r>
      <w:proofErr w:type="spellEnd"/>
      <w:r>
        <w:rPr>
          <w:b/>
          <w:spacing w:val="-6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Ilmiah</w:t>
      </w:r>
      <w:proofErr w:type="spellEnd"/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Scholarly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Communication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Rights</w:t>
      </w:r>
      <w:r>
        <w:rPr>
          <w:b/>
          <w:spacing w:val="-2"/>
          <w:sz w:val="24"/>
          <w:u w:val="single"/>
        </w:rPr>
        <w:t>)</w:t>
      </w:r>
    </w:p>
    <w:p w14:paraId="546488B5" w14:textId="410BF75B" w:rsidR="009A16E3" w:rsidRDefault="00000000">
      <w:pPr>
        <w:pStyle w:val="TeksIsi"/>
        <w:spacing w:before="31" w:line="276" w:lineRule="auto"/>
        <w:ind w:left="120" w:right="133"/>
        <w:jc w:val="both"/>
      </w:pPr>
      <w:r>
        <w:t xml:space="preserve">Saya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pada Artikel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paten,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dipindahkan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JGE.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Artikel,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mengerti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: (1) </w:t>
      </w:r>
      <w:proofErr w:type="spellStart"/>
      <w:r>
        <w:t>hak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Artikel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diizinkan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Artikel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CC-BY-NC, </w:t>
      </w:r>
      <w:proofErr w:type="spellStart"/>
      <w:r>
        <w:t>serta</w:t>
      </w:r>
      <w:proofErr w:type="spellEnd"/>
      <w:r>
        <w:t xml:space="preserve"> (2) </w:t>
      </w:r>
      <w:proofErr w:type="spellStart"/>
      <w:r>
        <w:t>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Artikel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kompilasi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karya</w:t>
      </w:r>
      <w:proofErr w:type="spellEnd"/>
      <w:r>
        <w:rPr>
          <w:spacing w:val="80"/>
        </w:rP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, </w:t>
      </w:r>
      <w:proofErr w:type="spellStart"/>
      <w:r>
        <w:t>memperpanjang</w:t>
      </w:r>
      <w:proofErr w:type="spellEnd"/>
      <w:r>
        <w:t xml:space="preserve"> Artikel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menyertakan</w:t>
      </w:r>
      <w:proofErr w:type="spellEnd"/>
      <w:r>
        <w:t xml:space="preserve"> Artikel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disertasi</w:t>
      </w:r>
      <w:proofErr w:type="spellEnd"/>
      <w:r>
        <w:t>,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Artikel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-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non-</w:t>
      </w:r>
      <w:proofErr w:type="spellStart"/>
      <w:r>
        <w:t>komersial</w:t>
      </w:r>
      <w:proofErr w:type="spellEnd"/>
      <w:r>
        <w:t xml:space="preserve">.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JGE </w:t>
      </w:r>
      <w:proofErr w:type="spellStart"/>
      <w:r>
        <w:t>memberi</w:t>
      </w:r>
      <w:proofErr w:type="spellEnd"/>
      <w:r>
        <w:t xml:space="preserve"> JGE </w:t>
      </w:r>
      <w:proofErr w:type="spellStart"/>
      <w:r>
        <w:t>hak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sub-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>.</w:t>
      </w:r>
    </w:p>
    <w:p w14:paraId="2FDD7081" w14:textId="77777777" w:rsidR="009A16E3" w:rsidRDefault="00000000">
      <w:pPr>
        <w:spacing w:line="195" w:lineRule="exact"/>
        <w:ind w:left="120"/>
        <w:jc w:val="both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understand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retain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copyright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no rights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patents,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trademarks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intellectual</w:t>
      </w:r>
      <w:r>
        <w:rPr>
          <w:i/>
          <w:spacing w:val="8"/>
          <w:sz w:val="18"/>
        </w:rPr>
        <w:t xml:space="preserve"> </w:t>
      </w:r>
      <w:r>
        <w:rPr>
          <w:i/>
          <w:spacing w:val="-2"/>
          <w:sz w:val="18"/>
        </w:rPr>
        <w:t>property</w:t>
      </w:r>
    </w:p>
    <w:p w14:paraId="5D31DC27" w14:textId="7A4BB7B5" w:rsidR="009A16E3" w:rsidRDefault="00000000">
      <w:pPr>
        <w:spacing w:before="42" w:line="288" w:lineRule="auto"/>
        <w:ind w:left="120" w:right="133"/>
        <w:jc w:val="both"/>
        <w:rPr>
          <w:i/>
          <w:sz w:val="18"/>
        </w:rPr>
      </w:pPr>
      <w:r>
        <w:rPr>
          <w:i/>
          <w:sz w:val="18"/>
        </w:rPr>
        <w:t>rights are transferred to the JGE. As the author of the Article, I understand that I shall have: (</w:t>
      </w:r>
      <w:proofErr w:type="spellStart"/>
      <w:r>
        <w:rPr>
          <w:i/>
          <w:sz w:val="18"/>
        </w:rPr>
        <w:t>i</w:t>
      </w:r>
      <w:proofErr w:type="spellEnd"/>
      <w:r>
        <w:rPr>
          <w:i/>
          <w:sz w:val="18"/>
        </w:rPr>
        <w:t>) the same rights to reuse the Article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those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allowed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third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party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users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under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CC-BY-NC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License,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well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(ii)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right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Article in a subsequent compilation of my works or to extend the Article to book length form, to include the Article in 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thesis or dissertation, or otherwise to use or re-use portions or excerpts in other works, for both commercial and non-commercial purposes.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Except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such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uses,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understand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publishing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rights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granted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JGE gives the Journal the exclusive right to make or sub-license commercial use.</w:t>
      </w:r>
    </w:p>
    <w:p w14:paraId="5CD7B575" w14:textId="77777777" w:rsidR="009A16E3" w:rsidRDefault="009A16E3">
      <w:pPr>
        <w:pStyle w:val="TeksIsi"/>
        <w:rPr>
          <w:i/>
          <w:sz w:val="20"/>
        </w:rPr>
      </w:pPr>
    </w:p>
    <w:p w14:paraId="5A593BEB" w14:textId="0C9EE577" w:rsidR="009A16E3" w:rsidRDefault="009A16E3">
      <w:pPr>
        <w:pStyle w:val="TeksIsi"/>
        <w:rPr>
          <w:i/>
          <w:sz w:val="20"/>
        </w:rPr>
      </w:pPr>
    </w:p>
    <w:p w14:paraId="2C5C8E39" w14:textId="77777777" w:rsidR="009A16E3" w:rsidRDefault="009A16E3">
      <w:pPr>
        <w:pStyle w:val="TeksIsi"/>
        <w:rPr>
          <w:i/>
          <w:sz w:val="20"/>
        </w:rPr>
      </w:pPr>
    </w:p>
    <w:p w14:paraId="75C8F11A" w14:textId="77777777" w:rsidR="009A16E3" w:rsidRDefault="009A16E3">
      <w:pPr>
        <w:pStyle w:val="TeksIsi"/>
        <w:rPr>
          <w:i/>
          <w:sz w:val="20"/>
        </w:rPr>
      </w:pPr>
    </w:p>
    <w:p w14:paraId="38D66ED4" w14:textId="097F3897" w:rsidR="009A16E3" w:rsidRDefault="009A16E3">
      <w:pPr>
        <w:pStyle w:val="TeksIsi"/>
        <w:rPr>
          <w:i/>
          <w:sz w:val="20"/>
        </w:rPr>
      </w:pPr>
    </w:p>
    <w:p w14:paraId="15668293" w14:textId="3E167F46" w:rsidR="009A16E3" w:rsidRDefault="009A16E3">
      <w:pPr>
        <w:pStyle w:val="TeksIsi"/>
        <w:rPr>
          <w:i/>
          <w:sz w:val="20"/>
        </w:rPr>
      </w:pPr>
    </w:p>
    <w:p w14:paraId="18AC06CA" w14:textId="00742FC5" w:rsidR="009A16E3" w:rsidRDefault="00B875DC">
      <w:pPr>
        <w:pStyle w:val="TeksIsi"/>
        <w:rPr>
          <w:i/>
          <w:sz w:val="20"/>
        </w:rPr>
      </w:pPr>
      <w:r>
        <w:rPr>
          <w:noProof/>
          <w:position w:val="-7"/>
        </w:rPr>
        <w:drawing>
          <wp:anchor distT="0" distB="0" distL="114300" distR="114300" simplePos="0" relativeHeight="251648512" behindDoc="0" locked="0" layoutInCell="1" allowOverlap="1" wp14:anchorId="40472367" wp14:editId="71932A7C">
            <wp:simplePos x="0" y="0"/>
            <wp:positionH relativeFrom="column">
              <wp:posOffset>4889500</wp:posOffset>
            </wp:positionH>
            <wp:positionV relativeFrom="paragraph">
              <wp:posOffset>64770</wp:posOffset>
            </wp:positionV>
            <wp:extent cx="749300" cy="391795"/>
            <wp:effectExtent l="0" t="0" r="0" b="8255"/>
            <wp:wrapNone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D2E81" w14:textId="77777777" w:rsidR="009A16E3" w:rsidRDefault="009A16E3">
      <w:pPr>
        <w:rPr>
          <w:sz w:val="20"/>
        </w:rPr>
        <w:sectPr w:rsidR="009A16E3">
          <w:pgSz w:w="11910" w:h="16840"/>
          <w:pgMar w:top="1620" w:right="1180" w:bottom="280" w:left="1320" w:header="518" w:footer="0" w:gutter="0"/>
          <w:cols w:space="720"/>
        </w:sectPr>
      </w:pPr>
    </w:p>
    <w:p w14:paraId="353DCA67" w14:textId="77777777" w:rsidR="009A16E3" w:rsidRDefault="009A16E3">
      <w:pPr>
        <w:pStyle w:val="TeksIsi"/>
        <w:spacing w:before="4"/>
        <w:rPr>
          <w:i/>
          <w:sz w:val="27"/>
        </w:rPr>
      </w:pPr>
    </w:p>
    <w:p w14:paraId="1E8AAC75" w14:textId="77777777" w:rsidR="009A16E3" w:rsidRDefault="00000000">
      <w:pPr>
        <w:pStyle w:val="TeksIsi"/>
        <w:tabs>
          <w:tab w:val="left" w:pos="4094"/>
        </w:tabs>
        <w:ind w:left="105"/>
      </w:pPr>
      <w:r>
        <w:t>Page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0"/>
        </w:rPr>
        <w:t>5</w:t>
      </w:r>
      <w:r>
        <w:tab/>
      </w:r>
      <w:proofErr w:type="spellStart"/>
      <w:r>
        <w:t>Paraf</w:t>
      </w:r>
      <w:proofErr w:type="spellEnd"/>
      <w:r>
        <w:rPr>
          <w:spacing w:val="-2"/>
        </w:rPr>
        <w:t xml:space="preserve"> (initials):</w:t>
      </w:r>
    </w:p>
    <w:p w14:paraId="4906D294" w14:textId="77777777" w:rsidR="009A16E3" w:rsidRDefault="00000000">
      <w:pPr>
        <w:tabs>
          <w:tab w:val="left" w:pos="680"/>
        </w:tabs>
        <w:spacing w:before="238"/>
        <w:ind w:left="105"/>
        <w:rPr>
          <w:i/>
          <w:sz w:val="24"/>
        </w:rPr>
      </w:pPr>
      <w:r>
        <w:br w:type="column"/>
      </w:r>
      <w:r>
        <w:rPr>
          <w:spacing w:val="-10"/>
          <w:position w:val="-7"/>
          <w:sz w:val="24"/>
        </w:rPr>
        <w:t>|</w:t>
      </w:r>
      <w:r>
        <w:rPr>
          <w:position w:val="-7"/>
          <w:sz w:val="24"/>
        </w:rPr>
        <w:tab/>
      </w:r>
      <w:r>
        <w:rPr>
          <w:i/>
          <w:color w:val="D9D9D9"/>
          <w:spacing w:val="-2"/>
          <w:sz w:val="24"/>
        </w:rPr>
        <w:t>Initials</w:t>
      </w:r>
    </w:p>
    <w:p w14:paraId="25C95BF2" w14:textId="77777777" w:rsidR="009A16E3" w:rsidRDefault="009A16E3">
      <w:pPr>
        <w:rPr>
          <w:sz w:val="24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num="2" w:space="720" w:equalWidth="0">
            <w:col w:w="5582" w:space="1720"/>
            <w:col w:w="2108"/>
          </w:cols>
        </w:sectPr>
      </w:pPr>
    </w:p>
    <w:p w14:paraId="38D92722" w14:textId="77777777" w:rsidR="009A16E3" w:rsidRDefault="00000000">
      <w:pPr>
        <w:pStyle w:val="TeksIsi"/>
        <w:spacing w:line="20" w:lineRule="exact"/>
        <w:ind w:left="5600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5F77AA8E">
          <v:group id="docshapegroup5" o:spid="_x0000_s2052" style="width:187.95pt;height:.5pt;mso-position-horizontal-relative:char;mso-position-vertical-relative:line" coordsize="3759,10">
            <v:shape id="docshape6" o:spid="_x0000_s2053" style="position:absolute;top:4;width:3759;height:2" coordorigin=",5" coordsize="3759,0" o:spt="100" adj="0,,0" path="m,5r1801,m1843,5r1916,e" filled="f" strokeweight=".48pt">
              <v:stroke joinstyle="round"/>
              <v:formulas/>
              <v:path arrowok="t" o:connecttype="segments"/>
            </v:shape>
            <w10:anchorlock/>
          </v:group>
        </w:pict>
      </w:r>
    </w:p>
    <w:p w14:paraId="7DBF237B" w14:textId="16C792FE" w:rsidR="009A16E3" w:rsidRDefault="00000000">
      <w:pPr>
        <w:tabs>
          <w:tab w:val="left" w:pos="7604"/>
        </w:tabs>
        <w:spacing w:before="68"/>
        <w:ind w:left="5822"/>
        <w:rPr>
          <w:sz w:val="14"/>
        </w:rPr>
      </w:pPr>
      <w:r>
        <w:rPr>
          <w:sz w:val="14"/>
        </w:rPr>
        <w:t>JGE</w:t>
      </w:r>
      <w:r>
        <w:rPr>
          <w:spacing w:val="-3"/>
          <w:sz w:val="14"/>
        </w:rPr>
        <w:t xml:space="preserve"> </w:t>
      </w:r>
      <w:r>
        <w:rPr>
          <w:sz w:val="14"/>
        </w:rPr>
        <w:t>Editorial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w w:val="95"/>
          <w:sz w:val="14"/>
        </w:rPr>
        <w:t>Corresponding/First</w:t>
      </w:r>
      <w:r>
        <w:rPr>
          <w:spacing w:val="51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28C1279C" w14:textId="77777777" w:rsidR="009A16E3" w:rsidRDefault="009A16E3">
      <w:pPr>
        <w:rPr>
          <w:sz w:val="14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space="720"/>
        </w:sectPr>
      </w:pPr>
    </w:p>
    <w:p w14:paraId="15196451" w14:textId="51B7B4BC" w:rsidR="009A16E3" w:rsidRDefault="00000000">
      <w:pPr>
        <w:spacing w:before="108"/>
        <w:ind w:left="120"/>
        <w:jc w:val="both"/>
        <w:rPr>
          <w:b/>
          <w:sz w:val="24"/>
        </w:rPr>
      </w:pPr>
      <w:proofErr w:type="spellStart"/>
      <w:r>
        <w:rPr>
          <w:b/>
          <w:sz w:val="24"/>
          <w:u w:val="single"/>
        </w:rPr>
        <w:lastRenderedPageBreak/>
        <w:t>Hak</w:t>
      </w:r>
      <w:proofErr w:type="spellEnd"/>
      <w:r>
        <w:rPr>
          <w:b/>
          <w:spacing w:val="-5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Pengguna</w:t>
      </w:r>
      <w:proofErr w:type="spellEnd"/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User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Rights</w:t>
      </w:r>
      <w:r>
        <w:rPr>
          <w:b/>
          <w:spacing w:val="-2"/>
          <w:sz w:val="24"/>
          <w:u w:val="single"/>
        </w:rPr>
        <w:t>)</w:t>
      </w:r>
    </w:p>
    <w:p w14:paraId="0A2A2656" w14:textId="668455BD" w:rsidR="009A16E3" w:rsidRDefault="00000000">
      <w:pPr>
        <w:pStyle w:val="TeksIsi"/>
        <w:spacing w:before="46" w:line="288" w:lineRule="auto"/>
        <w:ind w:left="105" w:right="133"/>
        <w:jc w:val="both"/>
      </w:pPr>
      <w:proofErr w:type="spellStart"/>
      <w:r>
        <w:t>Penerbit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</w:t>
      </w:r>
      <w:r>
        <w:rPr>
          <w:i/>
        </w:rPr>
        <w:t xml:space="preserve">Creative Commons Attribution-Noncommercial </w:t>
      </w:r>
      <w:r>
        <w:t xml:space="preserve">4.0 </w:t>
      </w:r>
      <w:r>
        <w:rPr>
          <w:i/>
        </w:rPr>
        <w:t xml:space="preserve">International License </w:t>
      </w:r>
      <w:r>
        <w:t xml:space="preserve">(CC-BY-NC) pada Artikel yang </w:t>
      </w:r>
      <w:proofErr w:type="spellStart"/>
      <w:r>
        <w:t>diterbitkan</w:t>
      </w:r>
      <w:proofErr w:type="spellEnd"/>
      <w:r>
        <w:t xml:space="preserve"> oleh JGE pada platform </w:t>
      </w:r>
      <w:r>
        <w:rPr>
          <w:i/>
        </w:rPr>
        <w:t xml:space="preserve">offline </w:t>
      </w:r>
      <w:r>
        <w:t>dan/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online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(</w:t>
      </w:r>
      <w:r>
        <w:rPr>
          <w:i/>
        </w:rPr>
        <w:t>open access</w:t>
      </w:r>
      <w:r>
        <w:t xml:space="preserve">). </w:t>
      </w:r>
      <w:proofErr w:type="spellStart"/>
      <w:r>
        <w:t>Lisensi</w:t>
      </w:r>
      <w:proofErr w:type="spellEnd"/>
      <w:r>
        <w:t xml:space="preserve"> CC-BY-NC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menyalin</w:t>
      </w:r>
      <w:proofErr w:type="spellEnd"/>
      <w:r>
        <w:t xml:space="preserve"> dan </w:t>
      </w:r>
      <w:proofErr w:type="spellStart"/>
      <w:r>
        <w:t>mendistribusikan</w:t>
      </w:r>
      <w:proofErr w:type="spellEnd"/>
      <w:r>
        <w:t xml:space="preserve"> Artikel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Lisensi</w:t>
      </w:r>
      <w:proofErr w:type="spellEnd"/>
      <w:r>
        <w:rPr>
          <w:spacing w:val="40"/>
        </w:rPr>
        <w:t xml:space="preserve"> </w:t>
      </w:r>
      <w:proofErr w:type="spellStart"/>
      <w:r>
        <w:t>ini</w:t>
      </w:r>
      <w:proofErr w:type="spellEnd"/>
      <w:r>
        <w:rPr>
          <w:spacing w:val="40"/>
        </w:rPr>
        <w:t xml:space="preserve"> </w:t>
      </w:r>
      <w:proofErr w:type="spellStart"/>
      <w:r>
        <w:t>mengharuskan</w:t>
      </w:r>
      <w:proofErr w:type="spellEnd"/>
      <w:r>
        <w:rPr>
          <w:spacing w:val="40"/>
        </w:rPr>
        <w:t xml:space="preserve"> </w:t>
      </w:r>
      <w:proofErr w:type="spellStart"/>
      <w:r>
        <w:t>pengguna</w:t>
      </w:r>
      <w:proofErr w:type="spellEnd"/>
      <w:r>
        <w:rPr>
          <w:spacing w:val="40"/>
        </w:rPr>
        <w:t xml:space="preserve"> </w:t>
      </w:r>
      <w:proofErr w:type="spellStart"/>
      <w:r>
        <w:t>untuk</w:t>
      </w:r>
      <w:proofErr w:type="spellEnd"/>
      <w:r>
        <w:rPr>
          <w:spacing w:val="40"/>
        </w:rPr>
        <w:t xml:space="preserve"> </w:t>
      </w:r>
      <w:proofErr w:type="spellStart"/>
      <w:r>
        <w:t>memberikan</w:t>
      </w:r>
      <w:proofErr w:type="spellEnd"/>
      <w:r>
        <w:rPr>
          <w:spacing w:val="40"/>
        </w:rPr>
        <w:t xml:space="preserve"> </w:t>
      </w:r>
      <w:proofErr w:type="spellStart"/>
      <w:r>
        <w:t>kredit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sesuai</w:t>
      </w:r>
      <w:proofErr w:type="spellEnd"/>
      <w:r>
        <w:t xml:space="preserve"> (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link </w:t>
      </w:r>
      <w:proofErr w:type="spellStart"/>
      <w:r>
        <w:t>ke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DOI yang </w:t>
      </w:r>
      <w:proofErr w:type="spellStart"/>
      <w:r>
        <w:t>relevan</w:t>
      </w:r>
      <w:proofErr w:type="spellEnd"/>
      <w:r>
        <w:t xml:space="preserve">) dan </w:t>
      </w:r>
      <w:proofErr w:type="spellStart"/>
      <w:r>
        <w:t>menyediakan</w:t>
      </w:r>
      <w:proofErr w:type="spellEnd"/>
      <w:r>
        <w:t xml:space="preserve"> link </w:t>
      </w:r>
      <w:proofErr w:type="spellStart"/>
      <w:r>
        <w:t>ke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.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tersedia</w:t>
      </w:r>
      <w:proofErr w:type="spellEnd"/>
      <w:r>
        <w:rPr>
          <w:spacing w:val="40"/>
        </w:rPr>
        <w:t xml:space="preserve"> </w:t>
      </w:r>
      <w:r>
        <w:t xml:space="preserve">di </w:t>
      </w:r>
      <w:hyperlink r:id="rId11">
        <w:r>
          <w:rPr>
            <w:spacing w:val="-2"/>
          </w:rPr>
          <w:t>https://creativecommons.org/licenses/by-nc/4.0/.</w:t>
        </w:r>
      </w:hyperlink>
    </w:p>
    <w:p w14:paraId="0E0D597B" w14:textId="7C740C75" w:rsidR="009A16E3" w:rsidRDefault="00000000">
      <w:pPr>
        <w:spacing w:line="288" w:lineRule="auto"/>
        <w:ind w:left="119" w:right="128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publisher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apply the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Creative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Commons Attribution-</w:t>
      </w:r>
      <w:proofErr w:type="spellStart"/>
      <w:r>
        <w:rPr>
          <w:i/>
          <w:sz w:val="18"/>
        </w:rPr>
        <w:t>NonCommercial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Works 4.0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International License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(CC-BY-NC)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to the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where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publishes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JGE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its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online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offline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platforms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Access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basis.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 xml:space="preserve">The CC-BY-NC license allows users to copy and distribute the Article, provided this is not done for commercial purposes, and provided the user gives appropriate credit (with a link to the formal publication through the relevant DOI), provides a link to the license, and that the licensor is not represented as endorsing the use made of the work. The full details of the license are available at </w:t>
      </w:r>
      <w:hyperlink r:id="rId12">
        <w:r>
          <w:rPr>
            <w:i/>
            <w:sz w:val="18"/>
          </w:rPr>
          <w:t>https://creativecommons.org/licenses/by-nc/4.0/</w:t>
        </w:r>
      </w:hyperlink>
      <w:r>
        <w:rPr>
          <w:i/>
          <w:sz w:val="18"/>
        </w:rPr>
        <w:t>.</w:t>
      </w:r>
    </w:p>
    <w:p w14:paraId="312E8BEA" w14:textId="03E61C5D" w:rsidR="009A16E3" w:rsidRDefault="009A16E3">
      <w:pPr>
        <w:pStyle w:val="TeksIsi"/>
        <w:spacing w:before="5"/>
        <w:rPr>
          <w:i/>
        </w:rPr>
      </w:pPr>
    </w:p>
    <w:p w14:paraId="61BA6DBE" w14:textId="24877FA4" w:rsidR="009A16E3" w:rsidRDefault="00000000">
      <w:pPr>
        <w:ind w:left="119"/>
        <w:jc w:val="both"/>
        <w:rPr>
          <w:b/>
          <w:sz w:val="24"/>
        </w:rPr>
      </w:pPr>
      <w:proofErr w:type="spellStart"/>
      <w:r>
        <w:rPr>
          <w:b/>
          <w:sz w:val="24"/>
          <w:u w:val="single"/>
        </w:rPr>
        <w:t>Pengembalian</w:t>
      </w:r>
      <w:proofErr w:type="spellEnd"/>
      <w:r>
        <w:rPr>
          <w:b/>
          <w:spacing w:val="-10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Hak</w:t>
      </w:r>
      <w:proofErr w:type="spellEnd"/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Reversion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of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Rights</w:t>
      </w:r>
      <w:r>
        <w:rPr>
          <w:b/>
          <w:spacing w:val="-2"/>
          <w:sz w:val="24"/>
          <w:u w:val="single"/>
        </w:rPr>
        <w:t>)</w:t>
      </w:r>
    </w:p>
    <w:p w14:paraId="4810F4C7" w14:textId="11B40867" w:rsidR="009A16E3" w:rsidRDefault="00000000">
      <w:pPr>
        <w:pStyle w:val="TeksIsi"/>
        <w:spacing w:before="46" w:line="288" w:lineRule="auto"/>
        <w:ind w:left="120" w:right="133"/>
        <w:jc w:val="both"/>
      </w:pPr>
      <w:r>
        <w:t xml:space="preserve">Artikel </w:t>
      </w:r>
      <w:proofErr w:type="spellStart"/>
      <w:r>
        <w:t>dalam</w:t>
      </w:r>
      <w:proofErr w:type="spellEnd"/>
      <w:r>
        <w:t xml:space="preserve"> proses </w:t>
      </w:r>
      <w:r>
        <w:rPr>
          <w:i/>
        </w:rPr>
        <w:t xml:space="preserve">review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ditolak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. Artikel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proses </w:t>
      </w:r>
      <w:r>
        <w:rPr>
          <w:i/>
        </w:rPr>
        <w:t xml:space="preserve">review </w:t>
      </w:r>
      <w:proofErr w:type="spellStart"/>
      <w:r>
        <w:t>kadangkala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ditolak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proses </w:t>
      </w:r>
      <w:r>
        <w:rPr>
          <w:i/>
        </w:rPr>
        <w:t xml:space="preserve">editing </w:t>
      </w:r>
      <w:r>
        <w:t>(</w:t>
      </w:r>
      <w:r>
        <w:rPr>
          <w:i/>
        </w:rPr>
        <w:t>in press</w:t>
      </w:r>
      <w:r>
        <w:t xml:space="preserve">).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ditolak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(pada proses </w:t>
      </w:r>
      <w:proofErr w:type="spellStart"/>
      <w:r>
        <w:t>manapun</w:t>
      </w:r>
      <w:proofErr w:type="spellEnd"/>
      <w:r>
        <w:t xml:space="preserve">),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hak</w:t>
      </w:r>
      <w:proofErr w:type="spellEnd"/>
      <w:r>
        <w:rPr>
          <w:spacing w:val="40"/>
        </w:rPr>
        <w:t xml:space="preserve"> </w:t>
      </w:r>
      <w:r>
        <w:t xml:space="preserve">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ketentuan-ketentuan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pada </w:t>
      </w:r>
      <w:proofErr w:type="spellStart"/>
      <w:r>
        <w:t>penulis</w:t>
      </w:r>
      <w:proofErr w:type="spellEnd"/>
      <w:r>
        <w:t>.</w:t>
      </w:r>
    </w:p>
    <w:p w14:paraId="4D8B5F91" w14:textId="70B5B863" w:rsidR="009A16E3" w:rsidRDefault="00000000">
      <w:pPr>
        <w:spacing w:line="290" w:lineRule="auto"/>
        <w:ind w:left="120" w:right="134"/>
        <w:jc w:val="both"/>
        <w:rPr>
          <w:i/>
          <w:sz w:val="18"/>
        </w:rPr>
      </w:pPr>
      <w:r>
        <w:rPr>
          <w:i/>
          <w:sz w:val="18"/>
        </w:rPr>
        <w:t>Articles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review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accepted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rejected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publication.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Articles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been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accepted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during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the review process may occasionally be rejected during the editing (in press) process. In case the article is rejected for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publication (in any process), all rights associated with this agreement will revert to the author.</w:t>
      </w:r>
    </w:p>
    <w:p w14:paraId="76DE1F61" w14:textId="50C3F5B9" w:rsidR="009A16E3" w:rsidRDefault="009A16E3">
      <w:pPr>
        <w:pStyle w:val="TeksIsi"/>
        <w:rPr>
          <w:i/>
        </w:rPr>
      </w:pPr>
    </w:p>
    <w:p w14:paraId="4266C70C" w14:textId="77777777" w:rsidR="009A16E3" w:rsidRDefault="00000000">
      <w:pPr>
        <w:ind w:left="120"/>
        <w:jc w:val="both"/>
        <w:rPr>
          <w:b/>
          <w:sz w:val="24"/>
        </w:rPr>
      </w:pPr>
      <w:proofErr w:type="spellStart"/>
      <w:r>
        <w:rPr>
          <w:b/>
          <w:sz w:val="24"/>
          <w:u w:val="single"/>
        </w:rPr>
        <w:t>Revisi</w:t>
      </w:r>
      <w:proofErr w:type="spellEnd"/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dan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Addendum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Revisions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and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Addenda</w:t>
      </w:r>
      <w:r>
        <w:rPr>
          <w:b/>
          <w:spacing w:val="-2"/>
          <w:sz w:val="24"/>
          <w:u w:val="single"/>
        </w:rPr>
        <w:t>)</w:t>
      </w:r>
    </w:p>
    <w:p w14:paraId="7BEEE61B" w14:textId="55B21908" w:rsidR="009A16E3" w:rsidRDefault="00000000">
      <w:pPr>
        <w:pStyle w:val="TeksIsi"/>
        <w:spacing w:before="7" w:line="249" w:lineRule="auto"/>
        <w:ind w:left="105" w:right="135" w:firstLine="14"/>
        <w:jc w:val="both"/>
      </w:pPr>
      <w:r>
        <w:t xml:space="preserve">Saya </w:t>
      </w:r>
      <w:proofErr w:type="spellStart"/>
      <w:r>
        <w:t>mengerti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,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adendum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Editor JGE. Saya </w:t>
      </w:r>
      <w:proofErr w:type="spellStart"/>
      <w:r>
        <w:t>mengerti</w:t>
      </w:r>
      <w:proofErr w:type="spellEnd"/>
      <w:r>
        <w:rPr>
          <w:spacing w:val="40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menggantikan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JGE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Artikel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6FE9658" w14:textId="1FE53A16" w:rsidR="009A16E3" w:rsidRDefault="00000000">
      <w:pPr>
        <w:spacing w:before="32" w:line="288" w:lineRule="auto"/>
        <w:ind w:left="120" w:right="130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revisions,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terms,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addenda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License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accepted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 JGE’s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express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written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consent.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License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supersedes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previous agreements I have </w:t>
      </w:r>
      <w:proofErr w:type="gramStart"/>
      <w:r>
        <w:rPr>
          <w:i/>
          <w:sz w:val="20"/>
        </w:rPr>
        <w:t>entered into</w:t>
      </w:r>
      <w:proofErr w:type="gramEnd"/>
      <w:r>
        <w:rPr>
          <w:i/>
          <w:sz w:val="20"/>
        </w:rPr>
        <w:t xml:space="preserve"> with the JGE in relation to the Article from the date hereof.</w:t>
      </w:r>
    </w:p>
    <w:p w14:paraId="3FDA5D40" w14:textId="77777777" w:rsidR="009A16E3" w:rsidRDefault="009A16E3">
      <w:pPr>
        <w:pStyle w:val="TeksIsi"/>
        <w:spacing w:before="5"/>
        <w:rPr>
          <w:i/>
        </w:rPr>
      </w:pPr>
    </w:p>
    <w:p w14:paraId="37382B54" w14:textId="77777777" w:rsidR="009A16E3" w:rsidRDefault="00000000">
      <w:pPr>
        <w:spacing w:before="1"/>
        <w:ind w:left="120"/>
        <w:jc w:val="both"/>
        <w:rPr>
          <w:b/>
          <w:sz w:val="24"/>
        </w:rPr>
      </w:pPr>
      <w:proofErr w:type="spellStart"/>
      <w:r>
        <w:rPr>
          <w:b/>
          <w:sz w:val="24"/>
          <w:u w:val="single"/>
        </w:rPr>
        <w:t>Pemberitahuan</w:t>
      </w:r>
      <w:proofErr w:type="spellEnd"/>
      <w:r>
        <w:rPr>
          <w:b/>
          <w:spacing w:val="-7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Hak</w:t>
      </w:r>
      <w:proofErr w:type="spellEnd"/>
      <w:r>
        <w:rPr>
          <w:b/>
          <w:spacing w:val="-7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Cipta</w:t>
      </w:r>
      <w:proofErr w:type="spellEnd"/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Copyright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Notice</w:t>
      </w:r>
      <w:r>
        <w:rPr>
          <w:b/>
          <w:spacing w:val="-2"/>
          <w:sz w:val="24"/>
          <w:u w:val="single"/>
        </w:rPr>
        <w:t>)</w:t>
      </w:r>
    </w:p>
    <w:p w14:paraId="00E30F82" w14:textId="5F91BE17" w:rsidR="009A16E3" w:rsidRDefault="00000000">
      <w:pPr>
        <w:pStyle w:val="TeksIsi"/>
        <w:spacing w:before="40" w:line="288" w:lineRule="auto"/>
        <w:ind w:left="120" w:right="137"/>
        <w:jc w:val="both"/>
      </w:pPr>
      <w:proofErr w:type="spellStart"/>
      <w:r>
        <w:t>Penerbit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dan </w:t>
      </w:r>
      <w:proofErr w:type="spellStart"/>
      <w:r>
        <w:t>mendistribusikan</w:t>
      </w:r>
      <w:proofErr w:type="spellEnd"/>
      <w:r>
        <w:t xml:space="preserve"> Artikel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pada JGE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CC-BY-NC 4.0.</w:t>
      </w:r>
    </w:p>
    <w:p w14:paraId="21D6A779" w14:textId="7D041362" w:rsidR="009A16E3" w:rsidRDefault="00000000">
      <w:pPr>
        <w:spacing w:line="290" w:lineRule="auto"/>
        <w:ind w:left="120" w:right="135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publisher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publish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distribute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copyright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notice to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JGE with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CC-BY- NC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4.0.</w:t>
      </w:r>
    </w:p>
    <w:p w14:paraId="42E39E1B" w14:textId="7CD3A5B0" w:rsidR="009A16E3" w:rsidRDefault="009A16E3">
      <w:pPr>
        <w:pStyle w:val="TeksIsi"/>
        <w:spacing w:before="6"/>
        <w:rPr>
          <w:i/>
        </w:rPr>
      </w:pPr>
    </w:p>
    <w:p w14:paraId="31354C49" w14:textId="77777777" w:rsidR="009A16E3" w:rsidRDefault="00000000">
      <w:pPr>
        <w:ind w:left="120"/>
        <w:jc w:val="both"/>
        <w:rPr>
          <w:b/>
          <w:sz w:val="24"/>
        </w:rPr>
      </w:pPr>
      <w:proofErr w:type="spellStart"/>
      <w:r>
        <w:rPr>
          <w:b/>
          <w:sz w:val="24"/>
          <w:u w:val="single"/>
        </w:rPr>
        <w:t>Ketentuan</w:t>
      </w:r>
      <w:proofErr w:type="spellEnd"/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Lain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Other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Terms</w:t>
      </w:r>
      <w:r>
        <w:rPr>
          <w:b/>
          <w:spacing w:val="-2"/>
          <w:sz w:val="24"/>
          <w:u w:val="single"/>
        </w:rPr>
        <w:t>)</w:t>
      </w:r>
    </w:p>
    <w:p w14:paraId="64BC5FD6" w14:textId="4BE5AFEE" w:rsidR="009A16E3" w:rsidRDefault="00000000">
      <w:pPr>
        <w:pStyle w:val="TeksIsi"/>
        <w:spacing w:before="22" w:line="264" w:lineRule="auto"/>
        <w:ind w:left="105" w:right="132" w:firstLine="14"/>
        <w:jc w:val="both"/>
      </w:pPr>
      <w:r>
        <w:t>Saya</w:t>
      </w:r>
      <w:r>
        <w:rPr>
          <w:spacing w:val="40"/>
        </w:rPr>
        <w:t xml:space="preserve"> </w:t>
      </w:r>
      <w:proofErr w:type="spellStart"/>
      <w:r>
        <w:t>telah</w:t>
      </w:r>
      <w:proofErr w:type="spellEnd"/>
      <w:r>
        <w:rPr>
          <w:spacing w:val="40"/>
        </w:rP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memahami</w:t>
      </w:r>
      <w:proofErr w:type="spellEnd"/>
      <w:r>
        <w:t>,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proofErr w:type="spellStart"/>
      <w:r>
        <w:t>menyetujui</w:t>
      </w:r>
      <w:proofErr w:type="spellEnd"/>
      <w:r>
        <w:rPr>
          <w:spacing w:val="40"/>
        </w:rPr>
        <w:t xml:space="preserve"> </w:t>
      </w:r>
      <w:proofErr w:type="spellStart"/>
      <w:r>
        <w:t>seluruh</w:t>
      </w:r>
      <w:proofErr w:type="spellEnd"/>
      <w:r>
        <w:rPr>
          <w:spacing w:val="40"/>
        </w:rPr>
        <w:t xml:space="preserve"> </w:t>
      </w:r>
      <w:proofErr w:type="spellStart"/>
      <w:r>
        <w:t>ketentuan</w:t>
      </w:r>
      <w:proofErr w:type="spellEnd"/>
      <w:r>
        <w:rPr>
          <w:spacing w:val="40"/>
        </w:rPr>
        <w:t xml:space="preserve"> </w:t>
      </w:r>
      <w:r>
        <w:t xml:space="preserve">yang </w:t>
      </w:r>
      <w:proofErr w:type="spellStart"/>
      <w:r>
        <w:t>ada</w:t>
      </w:r>
      <w:proofErr w:type="spellEnd"/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proofErr w:type="spellStart"/>
      <w:r>
        <w:t>laman</w:t>
      </w:r>
      <w:proofErr w:type="spellEnd"/>
      <w:r>
        <w:t xml:space="preserve"> JGE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, 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Keaslian</w:t>
      </w:r>
      <w:proofErr w:type="spellEnd"/>
      <w:r>
        <w:t xml:space="preserve"> Tulisan, Etika </w:t>
      </w:r>
      <w:proofErr w:type="spellStart"/>
      <w:r>
        <w:t>Publikasi</w:t>
      </w:r>
      <w:proofErr w:type="spellEnd"/>
      <w:r>
        <w:t xml:space="preserve"> (</w:t>
      </w:r>
      <w:r>
        <w:rPr>
          <w:i/>
        </w:rPr>
        <w:t>Publication Ethics</w:t>
      </w:r>
      <w:r>
        <w:t xml:space="preserve">), </w:t>
      </w:r>
      <w:proofErr w:type="spellStart"/>
      <w:r>
        <w:t>Kebijakan-kebijakan</w:t>
      </w:r>
      <w:proofErr w:type="spellEnd"/>
      <w:r>
        <w:t xml:space="preserve"> Editorial, dan </w:t>
      </w:r>
      <w:proofErr w:type="spellStart"/>
      <w:r>
        <w:t>Biaya-biaya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>.</w:t>
      </w:r>
    </w:p>
    <w:p w14:paraId="29B59459" w14:textId="0A06FBF5" w:rsidR="009A16E3" w:rsidRDefault="00B875DC">
      <w:pPr>
        <w:pStyle w:val="TeksIsi"/>
        <w:rPr>
          <w:sz w:val="20"/>
        </w:rPr>
      </w:pPr>
      <w:r>
        <w:rPr>
          <w:noProof/>
          <w:position w:val="-7"/>
        </w:rPr>
        <w:drawing>
          <wp:anchor distT="0" distB="0" distL="114300" distR="114300" simplePos="0" relativeHeight="251656704" behindDoc="0" locked="0" layoutInCell="1" allowOverlap="1" wp14:anchorId="7AE1485E" wp14:editId="1BB5EB16">
            <wp:simplePos x="0" y="0"/>
            <wp:positionH relativeFrom="column">
              <wp:posOffset>4876800</wp:posOffset>
            </wp:positionH>
            <wp:positionV relativeFrom="paragraph">
              <wp:posOffset>52705</wp:posOffset>
            </wp:positionV>
            <wp:extent cx="749300" cy="391795"/>
            <wp:effectExtent l="0" t="0" r="0" b="8255"/>
            <wp:wrapNone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8DA9F" w14:textId="77777777" w:rsidR="009A16E3" w:rsidRDefault="009A16E3">
      <w:pPr>
        <w:rPr>
          <w:sz w:val="20"/>
        </w:rPr>
        <w:sectPr w:rsidR="009A16E3">
          <w:pgSz w:w="11910" w:h="16840"/>
          <w:pgMar w:top="1620" w:right="1180" w:bottom="280" w:left="1320" w:header="518" w:footer="0" w:gutter="0"/>
          <w:cols w:space="720"/>
        </w:sectPr>
      </w:pPr>
    </w:p>
    <w:p w14:paraId="0CB7D9C3" w14:textId="77777777" w:rsidR="009A16E3" w:rsidRDefault="009A16E3">
      <w:pPr>
        <w:pStyle w:val="TeksIsi"/>
        <w:spacing w:before="1"/>
        <w:rPr>
          <w:sz w:val="27"/>
        </w:rPr>
      </w:pPr>
    </w:p>
    <w:p w14:paraId="0429B2B5" w14:textId="77777777" w:rsidR="009A16E3" w:rsidRDefault="00000000">
      <w:pPr>
        <w:pStyle w:val="TeksIsi"/>
        <w:tabs>
          <w:tab w:val="left" w:pos="4094"/>
        </w:tabs>
        <w:spacing w:before="1"/>
        <w:ind w:left="105"/>
      </w:pPr>
      <w:r>
        <w:t>Page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0"/>
        </w:rPr>
        <w:t>5</w:t>
      </w:r>
      <w:r>
        <w:tab/>
      </w:r>
      <w:proofErr w:type="spellStart"/>
      <w:r>
        <w:t>Paraf</w:t>
      </w:r>
      <w:proofErr w:type="spellEnd"/>
      <w:r>
        <w:rPr>
          <w:spacing w:val="-2"/>
        </w:rPr>
        <w:t xml:space="preserve"> (initials):</w:t>
      </w:r>
    </w:p>
    <w:p w14:paraId="4EB98B51" w14:textId="77777777" w:rsidR="009A16E3" w:rsidRDefault="00000000">
      <w:pPr>
        <w:tabs>
          <w:tab w:val="left" w:pos="680"/>
        </w:tabs>
        <w:spacing w:before="235"/>
        <w:ind w:left="105"/>
        <w:rPr>
          <w:i/>
          <w:sz w:val="24"/>
        </w:rPr>
      </w:pPr>
      <w:r>
        <w:br w:type="column"/>
      </w:r>
      <w:r>
        <w:rPr>
          <w:spacing w:val="-10"/>
          <w:position w:val="-7"/>
          <w:sz w:val="24"/>
        </w:rPr>
        <w:t>|</w:t>
      </w:r>
      <w:r>
        <w:rPr>
          <w:position w:val="-7"/>
          <w:sz w:val="24"/>
        </w:rPr>
        <w:tab/>
      </w:r>
      <w:r>
        <w:rPr>
          <w:i/>
          <w:color w:val="D9D9D9"/>
          <w:spacing w:val="-2"/>
          <w:sz w:val="24"/>
        </w:rPr>
        <w:t>Initials</w:t>
      </w:r>
    </w:p>
    <w:p w14:paraId="3F2279CB" w14:textId="77777777" w:rsidR="009A16E3" w:rsidRDefault="009A16E3">
      <w:pPr>
        <w:rPr>
          <w:sz w:val="24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num="2" w:space="720" w:equalWidth="0">
            <w:col w:w="5582" w:space="1720"/>
            <w:col w:w="2108"/>
          </w:cols>
        </w:sectPr>
      </w:pPr>
    </w:p>
    <w:p w14:paraId="28A732A5" w14:textId="77777777" w:rsidR="009A16E3" w:rsidRDefault="00000000">
      <w:pPr>
        <w:pStyle w:val="TeksIsi"/>
        <w:spacing w:line="20" w:lineRule="exact"/>
        <w:ind w:left="5600"/>
        <w:rPr>
          <w:sz w:val="2"/>
        </w:rPr>
      </w:pPr>
      <w:r>
        <w:rPr>
          <w:sz w:val="2"/>
        </w:rPr>
      </w:r>
      <w:r>
        <w:rPr>
          <w:sz w:val="2"/>
        </w:rPr>
        <w:pict w14:anchorId="2F26CCFF">
          <v:group id="docshapegroup7" o:spid="_x0000_s2050" style="width:175.95pt;height:.5pt;mso-position-horizontal-relative:char;mso-position-vertical-relative:line" coordsize="3519,10">
            <v:shape id="docshape8" o:spid="_x0000_s2051" style="position:absolute;top:4;width:3519;height:2" coordorigin=",5" coordsize="3519,0" o:spt="100" adj="0,,0" path="m,5r1801,m1843,5r1676,e" filled="f" strokeweight=".48pt">
              <v:stroke joinstyle="round"/>
              <v:formulas/>
              <v:path arrowok="t" o:connecttype="segments"/>
            </v:shape>
            <w10:anchorlock/>
          </v:group>
        </w:pict>
      </w:r>
    </w:p>
    <w:p w14:paraId="314EABE0" w14:textId="426E401A" w:rsidR="009A16E3" w:rsidRDefault="00000000">
      <w:pPr>
        <w:tabs>
          <w:tab w:val="left" w:pos="7502"/>
        </w:tabs>
        <w:spacing w:before="15"/>
        <w:ind w:left="5822"/>
        <w:rPr>
          <w:sz w:val="14"/>
        </w:rPr>
      </w:pPr>
      <w:r>
        <w:rPr>
          <w:sz w:val="14"/>
        </w:rPr>
        <w:t>JGE</w:t>
      </w:r>
      <w:r>
        <w:rPr>
          <w:spacing w:val="-3"/>
          <w:sz w:val="14"/>
        </w:rPr>
        <w:t xml:space="preserve"> </w:t>
      </w:r>
      <w:r>
        <w:rPr>
          <w:sz w:val="14"/>
        </w:rPr>
        <w:t>Editorial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proofErr w:type="spellStart"/>
      <w:r>
        <w:rPr>
          <w:spacing w:val="-24"/>
          <w:w w:val="95"/>
          <w:sz w:val="14"/>
        </w:rPr>
        <w:t>Correspo</w:t>
      </w:r>
      <w:proofErr w:type="spellEnd"/>
      <w:r>
        <w:rPr>
          <w:i/>
          <w:color w:val="D9D9D9"/>
          <w:spacing w:val="-24"/>
          <w:w w:val="95"/>
          <w:position w:val="-3"/>
          <w:sz w:val="24"/>
        </w:rPr>
        <w:t>I</w:t>
      </w:r>
      <w:r>
        <w:rPr>
          <w:spacing w:val="-24"/>
          <w:w w:val="95"/>
          <w:sz w:val="14"/>
        </w:rPr>
        <w:t>n</w:t>
      </w:r>
      <w:proofErr w:type="spellStart"/>
      <w:r>
        <w:rPr>
          <w:i/>
          <w:color w:val="D9D9D9"/>
          <w:spacing w:val="-24"/>
          <w:w w:val="95"/>
          <w:position w:val="-3"/>
          <w:sz w:val="24"/>
        </w:rPr>
        <w:t>n</w:t>
      </w:r>
      <w:proofErr w:type="spellEnd"/>
      <w:r>
        <w:rPr>
          <w:spacing w:val="-24"/>
          <w:w w:val="95"/>
          <w:sz w:val="14"/>
        </w:rPr>
        <w:t>di</w:t>
      </w:r>
      <w:proofErr w:type="spellStart"/>
      <w:r>
        <w:rPr>
          <w:i/>
          <w:color w:val="D9D9D9"/>
          <w:spacing w:val="-24"/>
          <w:w w:val="95"/>
          <w:position w:val="-3"/>
          <w:sz w:val="24"/>
        </w:rPr>
        <w:t>i</w:t>
      </w:r>
      <w:proofErr w:type="spellEnd"/>
      <w:r>
        <w:rPr>
          <w:spacing w:val="-24"/>
          <w:w w:val="95"/>
          <w:sz w:val="14"/>
        </w:rPr>
        <w:t>n</w:t>
      </w:r>
      <w:r>
        <w:rPr>
          <w:i/>
          <w:color w:val="D9D9D9"/>
          <w:spacing w:val="-24"/>
          <w:w w:val="95"/>
          <w:position w:val="-3"/>
          <w:sz w:val="24"/>
        </w:rPr>
        <w:t>t</w:t>
      </w:r>
      <w:r>
        <w:rPr>
          <w:spacing w:val="-24"/>
          <w:w w:val="95"/>
          <w:sz w:val="14"/>
        </w:rPr>
        <w:t>g</w:t>
      </w:r>
      <w:proofErr w:type="spellStart"/>
      <w:r>
        <w:rPr>
          <w:i/>
          <w:color w:val="D9D9D9"/>
          <w:spacing w:val="-24"/>
          <w:w w:val="95"/>
          <w:position w:val="-3"/>
          <w:sz w:val="24"/>
        </w:rPr>
        <w:t>i</w:t>
      </w:r>
      <w:proofErr w:type="spellEnd"/>
      <w:r>
        <w:rPr>
          <w:spacing w:val="-24"/>
          <w:w w:val="95"/>
          <w:sz w:val="14"/>
        </w:rPr>
        <w:t>/F</w:t>
      </w:r>
      <w:r>
        <w:rPr>
          <w:i/>
          <w:color w:val="D9D9D9"/>
          <w:spacing w:val="-24"/>
          <w:w w:val="95"/>
          <w:position w:val="-3"/>
          <w:sz w:val="24"/>
        </w:rPr>
        <w:t>a</w:t>
      </w:r>
      <w:proofErr w:type="spellStart"/>
      <w:r>
        <w:rPr>
          <w:spacing w:val="-24"/>
          <w:w w:val="95"/>
          <w:sz w:val="14"/>
        </w:rPr>
        <w:t>ir</w:t>
      </w:r>
      <w:proofErr w:type="spellEnd"/>
      <w:r>
        <w:rPr>
          <w:i/>
          <w:color w:val="D9D9D9"/>
          <w:spacing w:val="-24"/>
          <w:w w:val="95"/>
          <w:position w:val="-3"/>
          <w:sz w:val="24"/>
        </w:rPr>
        <w:t>l</w:t>
      </w:r>
      <w:r>
        <w:rPr>
          <w:spacing w:val="-24"/>
          <w:w w:val="95"/>
          <w:sz w:val="14"/>
        </w:rPr>
        <w:t>s</w:t>
      </w:r>
      <w:proofErr w:type="spellStart"/>
      <w:r>
        <w:rPr>
          <w:i/>
          <w:color w:val="D9D9D9"/>
          <w:spacing w:val="-24"/>
          <w:w w:val="95"/>
          <w:position w:val="-3"/>
          <w:sz w:val="24"/>
        </w:rPr>
        <w:t>s</w:t>
      </w:r>
      <w:proofErr w:type="spellEnd"/>
      <w:r>
        <w:rPr>
          <w:spacing w:val="-24"/>
          <w:w w:val="95"/>
          <w:sz w:val="14"/>
        </w:rPr>
        <w:t>t</w:t>
      </w:r>
      <w:r>
        <w:rPr>
          <w:spacing w:val="39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3224723D" w14:textId="77777777" w:rsidR="009A16E3" w:rsidRDefault="009A16E3">
      <w:pPr>
        <w:rPr>
          <w:sz w:val="14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space="720"/>
        </w:sectPr>
      </w:pPr>
    </w:p>
    <w:p w14:paraId="3B3F5B0A" w14:textId="3FF216D5" w:rsidR="009A16E3" w:rsidRDefault="00000000">
      <w:pPr>
        <w:spacing w:before="179" w:line="290" w:lineRule="auto"/>
        <w:ind w:left="120" w:right="136"/>
        <w:rPr>
          <w:i/>
          <w:sz w:val="18"/>
        </w:rPr>
      </w:pPr>
      <w:r>
        <w:rPr>
          <w:i/>
          <w:sz w:val="18"/>
        </w:rPr>
        <w:lastRenderedPageBreak/>
        <w:t>I have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read, understood, and agreed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terms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 JPFA’s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website including but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limited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Author Guidelines, Surat </w:t>
      </w:r>
      <w:proofErr w:type="spellStart"/>
      <w:r>
        <w:rPr>
          <w:i/>
          <w:sz w:val="18"/>
        </w:rPr>
        <w:t>Pernyataan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Keaslian</w:t>
      </w:r>
      <w:proofErr w:type="spellEnd"/>
      <w:r>
        <w:rPr>
          <w:i/>
          <w:sz w:val="18"/>
        </w:rPr>
        <w:t xml:space="preserve"> Tulisan, Publication Ethics, Editorial Policies, and Publishing Costs.</w:t>
      </w:r>
    </w:p>
    <w:p w14:paraId="0894500D" w14:textId="304AD98D" w:rsidR="009A16E3" w:rsidRDefault="009A16E3">
      <w:pPr>
        <w:pStyle w:val="TeksIsi"/>
        <w:spacing w:before="9"/>
        <w:rPr>
          <w:i/>
          <w:sz w:val="28"/>
        </w:rPr>
      </w:pPr>
    </w:p>
    <w:p w14:paraId="3CCFA5CA" w14:textId="2859139D" w:rsidR="009A16E3" w:rsidRDefault="00000000">
      <w:pPr>
        <w:pStyle w:val="TeksIsi"/>
        <w:spacing w:line="288" w:lineRule="auto"/>
        <w:ind w:left="110" w:right="132"/>
        <w:jc w:val="both"/>
      </w:pPr>
      <w:r>
        <w:t>Jika Artikel dan/</w:t>
      </w:r>
      <w:proofErr w:type="spellStart"/>
      <w:r>
        <w:t>atau</w:t>
      </w:r>
      <w:proofErr w:type="spellEnd"/>
      <w:r>
        <w:t xml:space="preserve"> Material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memberitahu</w:t>
      </w:r>
      <w:proofErr w:type="spellEnd"/>
      <w:r>
        <w:t xml:space="preserve"> </w:t>
      </w:r>
      <w:proofErr w:type="spellStart"/>
      <w:r>
        <w:t>rekan-rekan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lain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ketentuan-ketentuan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Saya </w:t>
      </w:r>
      <w:proofErr w:type="spellStart"/>
      <w:r>
        <w:t>menandatangani</w:t>
      </w:r>
      <w:proofErr w:type="spellEnd"/>
      <w:r>
        <w:t xml:space="preserve"> Surat Transfer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dan </w:t>
      </w:r>
      <w:proofErr w:type="spellStart"/>
      <w:r>
        <w:t>Pernyataan</w:t>
      </w:r>
      <w:proofErr w:type="spellEnd"/>
      <w:r>
        <w:t xml:space="preserve"> </w:t>
      </w:r>
      <w:r>
        <w:rPr>
          <w:i/>
        </w:rPr>
        <w:t xml:space="preserve">Open Access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dan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melakukannya</w:t>
      </w:r>
      <w:proofErr w:type="spellEnd"/>
      <w:r>
        <w:t>.</w:t>
      </w:r>
    </w:p>
    <w:p w14:paraId="05181087" w14:textId="138F7697" w:rsidR="009A16E3" w:rsidRDefault="00000000">
      <w:pPr>
        <w:spacing w:line="290" w:lineRule="auto"/>
        <w:ind w:left="110" w:right="136"/>
        <w:rPr>
          <w:i/>
          <w:sz w:val="18"/>
        </w:rPr>
      </w:pPr>
      <w:r>
        <w:rPr>
          <w:i/>
          <w:sz w:val="18"/>
        </w:rPr>
        <w:t>If other authors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jointly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prepare 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Articles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Files, I have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notified other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authors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provisions. I signed this Surat Transfer </w:t>
      </w:r>
      <w:proofErr w:type="spellStart"/>
      <w:r>
        <w:rPr>
          <w:i/>
          <w:sz w:val="18"/>
        </w:rPr>
        <w:t>Hak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Cipta</w:t>
      </w:r>
      <w:proofErr w:type="spellEnd"/>
      <w:r>
        <w:rPr>
          <w:i/>
          <w:sz w:val="18"/>
        </w:rPr>
        <w:t xml:space="preserve"> dan </w:t>
      </w:r>
      <w:proofErr w:type="spellStart"/>
      <w:r>
        <w:rPr>
          <w:i/>
          <w:sz w:val="18"/>
        </w:rPr>
        <w:t>Pernyataan</w:t>
      </w:r>
      <w:proofErr w:type="spellEnd"/>
      <w:r>
        <w:rPr>
          <w:i/>
          <w:sz w:val="18"/>
        </w:rPr>
        <w:t xml:space="preserve"> Open Access on their behalf and I am authorized to do so.</w:t>
      </w:r>
    </w:p>
    <w:p w14:paraId="073EABDE" w14:textId="5CEA4510" w:rsidR="009A16E3" w:rsidRDefault="009A16E3">
      <w:pPr>
        <w:pStyle w:val="TeksIsi"/>
        <w:spacing w:before="9"/>
        <w:rPr>
          <w:i/>
          <w:sz w:val="27"/>
        </w:rPr>
      </w:pPr>
    </w:p>
    <w:p w14:paraId="0A540632" w14:textId="565277D3" w:rsidR="009A16E3" w:rsidRDefault="00000000">
      <w:pPr>
        <w:pStyle w:val="TeksIsi"/>
        <w:spacing w:line="288" w:lineRule="auto"/>
        <w:ind w:left="124" w:right="127"/>
        <w:jc w:val="both"/>
      </w:pPr>
      <w:proofErr w:type="spellStart"/>
      <w:r>
        <w:t>Mengenai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Surat Transfer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dan </w:t>
      </w:r>
      <w:proofErr w:type="spellStart"/>
      <w:r>
        <w:t>Pernyataan</w:t>
      </w:r>
      <w:proofErr w:type="spellEnd"/>
      <w:r>
        <w:t xml:space="preserve"> </w:t>
      </w:r>
      <w:r>
        <w:rPr>
          <w:i/>
        </w:rPr>
        <w:t xml:space="preserve">Open Access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akibatnya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musyawarah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80"/>
        </w:rP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mufakat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tunduk</w:t>
      </w:r>
      <w:proofErr w:type="spellEnd"/>
      <w:r>
        <w:t xml:space="preserve"> pada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Indonesia dan </w:t>
      </w:r>
      <w:proofErr w:type="spellStart"/>
      <w:r>
        <w:t>telah</w:t>
      </w:r>
      <w:proofErr w:type="spellEnd"/>
      <w:r>
        <w:rPr>
          <w:spacing w:val="80"/>
        </w:rP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tetap</w:t>
      </w:r>
      <w:proofErr w:type="spellEnd"/>
      <w:r>
        <w:t xml:space="preserve"> di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Kepaniteraan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Negeri Surabaya, di Surabaya, Indonesia.</w:t>
      </w:r>
    </w:p>
    <w:p w14:paraId="547E5586" w14:textId="4039D351" w:rsidR="009A16E3" w:rsidRDefault="00000000">
      <w:pPr>
        <w:spacing w:line="288" w:lineRule="auto"/>
        <w:ind w:left="124" w:right="128"/>
        <w:jc w:val="both"/>
        <w:rPr>
          <w:i/>
          <w:sz w:val="18"/>
        </w:rPr>
      </w:pPr>
      <w:r>
        <w:rPr>
          <w:i/>
          <w:sz w:val="18"/>
        </w:rPr>
        <w:t xml:space="preserve">Regarding on the everything arising from the Surat Transfer </w:t>
      </w:r>
      <w:proofErr w:type="spellStart"/>
      <w:r>
        <w:rPr>
          <w:i/>
          <w:sz w:val="18"/>
        </w:rPr>
        <w:t>Hak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Cipta</w:t>
      </w:r>
      <w:proofErr w:type="spellEnd"/>
      <w:r>
        <w:rPr>
          <w:i/>
          <w:sz w:val="18"/>
        </w:rPr>
        <w:t xml:space="preserve"> dan </w:t>
      </w:r>
      <w:proofErr w:type="spellStart"/>
      <w:r>
        <w:rPr>
          <w:i/>
          <w:sz w:val="18"/>
        </w:rPr>
        <w:t>Pernyataan</w:t>
      </w:r>
      <w:proofErr w:type="spellEnd"/>
      <w:r>
        <w:rPr>
          <w:i/>
          <w:sz w:val="18"/>
        </w:rPr>
        <w:t xml:space="preserve"> Open Access with all the consequences will be settled by deliberation. If not reaching the </w:t>
      </w:r>
      <w:proofErr w:type="gramStart"/>
      <w:r>
        <w:rPr>
          <w:i/>
          <w:sz w:val="18"/>
        </w:rPr>
        <w:t>consensus</w:t>
      </w:r>
      <w:proofErr w:type="gramEnd"/>
      <w:r>
        <w:rPr>
          <w:i/>
          <w:sz w:val="18"/>
        </w:rPr>
        <w:t xml:space="preserve"> then I am the subject to the law in Indonesia and have chosen a common place of law in the office of the Registrar in Surabaya (</w:t>
      </w:r>
      <w:proofErr w:type="spellStart"/>
      <w:r>
        <w:rPr>
          <w:i/>
          <w:sz w:val="18"/>
        </w:rPr>
        <w:t>kantor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Kepaniteraan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Pengadilan</w:t>
      </w:r>
      <w:proofErr w:type="spellEnd"/>
      <w:r>
        <w:rPr>
          <w:i/>
          <w:sz w:val="18"/>
        </w:rPr>
        <w:t xml:space="preserve"> Negeri Surabaya), in Surabaya City, Indonesia.</w:t>
      </w:r>
    </w:p>
    <w:p w14:paraId="0DA3D9B6" w14:textId="30A98EC9" w:rsidR="009A16E3" w:rsidRDefault="009A16E3">
      <w:pPr>
        <w:pStyle w:val="TeksIsi"/>
        <w:spacing w:before="7"/>
        <w:rPr>
          <w:i/>
          <w:sz w:val="27"/>
        </w:rPr>
      </w:pPr>
    </w:p>
    <w:p w14:paraId="61E3E166" w14:textId="7C0AFC6A" w:rsidR="009A16E3" w:rsidRDefault="00000000">
      <w:pPr>
        <w:pStyle w:val="TeksIsi"/>
        <w:spacing w:line="288" w:lineRule="auto"/>
        <w:ind w:left="124" w:right="134"/>
        <w:jc w:val="both"/>
      </w:pPr>
      <w:r>
        <w:t xml:space="preserve">Surat Transfer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dan </w:t>
      </w:r>
      <w:proofErr w:type="spellStart"/>
      <w:r>
        <w:t>Pernyataan</w:t>
      </w:r>
      <w:proofErr w:type="spellEnd"/>
      <w:r>
        <w:t xml:space="preserve"> </w:t>
      </w:r>
      <w:r>
        <w:rPr>
          <w:i/>
        </w:rPr>
        <w:t xml:space="preserve">Open Access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bilamana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diperlukan</w:t>
      </w:r>
      <w:proofErr w:type="spellEnd"/>
      <w:r>
        <w:rPr>
          <w:spacing w:val="-2"/>
        </w:rPr>
        <w:t>.</w:t>
      </w:r>
    </w:p>
    <w:p w14:paraId="7E4AEE6D" w14:textId="596E2D76" w:rsidR="009A16E3" w:rsidRDefault="00000000">
      <w:pPr>
        <w:spacing w:line="283" w:lineRule="auto"/>
        <w:ind w:left="124" w:right="229"/>
        <w:rPr>
          <w:i/>
          <w:sz w:val="18"/>
        </w:rPr>
      </w:pPr>
      <w:r>
        <w:rPr>
          <w:i/>
          <w:sz w:val="18"/>
        </w:rPr>
        <w:t>I make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(Surat Transfer</w:t>
      </w:r>
      <w:r>
        <w:rPr>
          <w:i/>
          <w:spacing w:val="-7"/>
          <w:sz w:val="18"/>
        </w:rPr>
        <w:t xml:space="preserve"> </w:t>
      </w:r>
      <w:proofErr w:type="spellStart"/>
      <w:r>
        <w:rPr>
          <w:i/>
          <w:sz w:val="18"/>
        </w:rPr>
        <w:t>Hak</w:t>
      </w:r>
      <w:proofErr w:type="spellEnd"/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Cipta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Pernyataan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Access)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real consciously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without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coercion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from any party and can be used when necessary.</w:t>
      </w:r>
    </w:p>
    <w:p w14:paraId="1BA9CCC7" w14:textId="685598DE" w:rsidR="009A16E3" w:rsidRDefault="009A16E3">
      <w:pPr>
        <w:pStyle w:val="TeksIsi"/>
        <w:spacing w:before="6"/>
        <w:rPr>
          <w:i/>
          <w:sz w:val="13"/>
        </w:rPr>
      </w:pPr>
    </w:p>
    <w:p w14:paraId="5C21A776" w14:textId="77777777" w:rsidR="009A16E3" w:rsidRDefault="009A16E3">
      <w:pPr>
        <w:rPr>
          <w:sz w:val="13"/>
        </w:rPr>
        <w:sectPr w:rsidR="009A16E3">
          <w:pgSz w:w="11910" w:h="16840"/>
          <w:pgMar w:top="1620" w:right="1180" w:bottom="280" w:left="1320" w:header="518" w:footer="0" w:gutter="0"/>
          <w:cols w:space="720"/>
        </w:sectPr>
      </w:pPr>
    </w:p>
    <w:p w14:paraId="12224A6A" w14:textId="27A8115F" w:rsidR="009A16E3" w:rsidRDefault="009A16E3">
      <w:pPr>
        <w:pStyle w:val="TeksIsi"/>
        <w:rPr>
          <w:i/>
          <w:sz w:val="26"/>
        </w:rPr>
      </w:pPr>
    </w:p>
    <w:p w14:paraId="488D713D" w14:textId="02DB8F83" w:rsidR="009A16E3" w:rsidRDefault="009A16E3">
      <w:pPr>
        <w:pStyle w:val="TeksIsi"/>
        <w:rPr>
          <w:i/>
          <w:sz w:val="26"/>
        </w:rPr>
      </w:pPr>
    </w:p>
    <w:p w14:paraId="753E1BDB" w14:textId="05A1FB31" w:rsidR="009A16E3" w:rsidRDefault="00000000">
      <w:pPr>
        <w:pStyle w:val="TeksIsi"/>
        <w:spacing w:before="193"/>
        <w:ind w:left="666" w:right="77"/>
        <w:jc w:val="center"/>
      </w:pPr>
      <w:r>
        <w:t>Tim</w:t>
      </w:r>
      <w:r>
        <w:rPr>
          <w:spacing w:val="1"/>
        </w:rPr>
        <w:t xml:space="preserve"> </w:t>
      </w:r>
      <w:r>
        <w:t>Editor</w:t>
      </w:r>
      <w:r>
        <w:rPr>
          <w:spacing w:val="2"/>
        </w:rPr>
        <w:t xml:space="preserve"> </w:t>
      </w:r>
      <w:r>
        <w:rPr>
          <w:spacing w:val="-4"/>
        </w:rPr>
        <w:t>JGE,</w:t>
      </w:r>
    </w:p>
    <w:p w14:paraId="6ABF9392" w14:textId="77777777" w:rsidR="009A16E3" w:rsidRDefault="00000000">
      <w:pPr>
        <w:spacing w:before="59"/>
        <w:ind w:left="578" w:right="77"/>
        <w:jc w:val="center"/>
        <w:rPr>
          <w:i/>
          <w:sz w:val="18"/>
        </w:rPr>
      </w:pPr>
      <w:r>
        <w:rPr>
          <w:i/>
          <w:sz w:val="18"/>
        </w:rPr>
        <w:t>JGE’s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Member,</w:t>
      </w:r>
    </w:p>
    <w:p w14:paraId="528D4159" w14:textId="77777777" w:rsidR="009A16E3" w:rsidRDefault="009A16E3">
      <w:pPr>
        <w:pStyle w:val="TeksIsi"/>
        <w:rPr>
          <w:i/>
          <w:sz w:val="20"/>
        </w:rPr>
      </w:pPr>
    </w:p>
    <w:p w14:paraId="1010D019" w14:textId="0323278A" w:rsidR="009A16E3" w:rsidRDefault="009A16E3">
      <w:pPr>
        <w:pStyle w:val="TeksIsi"/>
        <w:rPr>
          <w:i/>
          <w:sz w:val="20"/>
        </w:rPr>
      </w:pPr>
    </w:p>
    <w:p w14:paraId="700BFD9C" w14:textId="775769D3" w:rsidR="009A16E3" w:rsidRDefault="009A16E3">
      <w:pPr>
        <w:pStyle w:val="TeksIsi"/>
        <w:rPr>
          <w:i/>
          <w:sz w:val="20"/>
        </w:rPr>
      </w:pPr>
    </w:p>
    <w:p w14:paraId="170D4229" w14:textId="77777777" w:rsidR="009A16E3" w:rsidRDefault="009A16E3">
      <w:pPr>
        <w:pStyle w:val="TeksIsi"/>
        <w:rPr>
          <w:i/>
          <w:sz w:val="20"/>
        </w:rPr>
      </w:pPr>
    </w:p>
    <w:p w14:paraId="72AFD55D" w14:textId="64EEE22D" w:rsidR="009A16E3" w:rsidRDefault="009A16E3">
      <w:pPr>
        <w:pStyle w:val="TeksIsi"/>
        <w:rPr>
          <w:i/>
          <w:sz w:val="20"/>
        </w:rPr>
      </w:pPr>
    </w:p>
    <w:p w14:paraId="5E995302" w14:textId="1FB7671F" w:rsidR="009A16E3" w:rsidRDefault="00000000">
      <w:pPr>
        <w:spacing w:before="161"/>
        <w:ind w:left="675" w:right="77"/>
        <w:jc w:val="center"/>
        <w:rPr>
          <w:sz w:val="24"/>
        </w:rPr>
      </w:pPr>
      <w:r>
        <w:rPr>
          <w:spacing w:val="-2"/>
          <w:sz w:val="24"/>
        </w:rPr>
        <w:t>(.....................................................)</w:t>
      </w:r>
    </w:p>
    <w:p w14:paraId="3B12683E" w14:textId="7575B14C" w:rsidR="009A16E3" w:rsidRPr="00C15A4A" w:rsidRDefault="00000000">
      <w:pPr>
        <w:spacing w:before="92"/>
        <w:ind w:left="231"/>
        <w:jc w:val="center"/>
        <w:rPr>
          <w:sz w:val="24"/>
          <w:lang w:val="id-ID"/>
        </w:rPr>
      </w:pPr>
      <w:r>
        <w:br w:type="column"/>
      </w:r>
      <w:r w:rsidR="00C15A4A">
        <w:rPr>
          <w:sz w:val="24"/>
          <w:lang w:val="id-ID"/>
        </w:rPr>
        <w:t>Bogor</w:t>
      </w:r>
      <w:r>
        <w:rPr>
          <w:sz w:val="24"/>
        </w:rPr>
        <w:t xml:space="preserve"> , </w:t>
      </w:r>
      <w:r w:rsidR="00C15A4A">
        <w:rPr>
          <w:sz w:val="24"/>
          <w:lang w:val="id-ID"/>
        </w:rPr>
        <w:t>09 – Agustus – 2022</w:t>
      </w:r>
    </w:p>
    <w:p w14:paraId="4C35D74F" w14:textId="1B6BB189" w:rsidR="009A16E3" w:rsidRDefault="00000000">
      <w:pPr>
        <w:pStyle w:val="TeksIsi"/>
        <w:spacing w:before="55"/>
        <w:ind w:left="231"/>
        <w:jc w:val="center"/>
      </w:pPr>
      <w:r>
        <w:t>Yang</w:t>
      </w:r>
      <w:r>
        <w:rPr>
          <w:spacing w:val="-8"/>
        </w:rPr>
        <w:t xml:space="preserve"> </w:t>
      </w:r>
      <w:proofErr w:type="spellStart"/>
      <w:r>
        <w:t>membuat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pernyataan</w:t>
      </w:r>
      <w:proofErr w:type="spellEnd"/>
      <w:r>
        <w:rPr>
          <w:spacing w:val="-2"/>
        </w:rPr>
        <w:t>,</w:t>
      </w:r>
    </w:p>
    <w:p w14:paraId="4891C1CC" w14:textId="5995D557" w:rsidR="009A16E3" w:rsidRDefault="00000000">
      <w:pPr>
        <w:spacing w:before="16" w:line="205" w:lineRule="exact"/>
        <w:ind w:left="268"/>
        <w:jc w:val="center"/>
        <w:rPr>
          <w:i/>
          <w:sz w:val="18"/>
        </w:rPr>
      </w:pPr>
      <w:r>
        <w:rPr>
          <w:i/>
          <w:sz w:val="18"/>
        </w:rPr>
        <w:t>Who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statement,</w:t>
      </w:r>
    </w:p>
    <w:p w14:paraId="1AC48F9F" w14:textId="7B72D082" w:rsidR="009A16E3" w:rsidRDefault="00000000">
      <w:pPr>
        <w:spacing w:line="274" w:lineRule="exact"/>
        <w:ind w:left="266"/>
        <w:jc w:val="center"/>
        <w:rPr>
          <w:sz w:val="24"/>
        </w:rPr>
      </w:pPr>
      <w:proofErr w:type="spellStart"/>
      <w:r>
        <w:rPr>
          <w:sz w:val="24"/>
        </w:rPr>
        <w:t>Penulis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Utama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Corresponding/First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Author</w:t>
      </w:r>
      <w:r>
        <w:rPr>
          <w:spacing w:val="-2"/>
          <w:sz w:val="24"/>
        </w:rPr>
        <w:t>)</w:t>
      </w:r>
    </w:p>
    <w:p w14:paraId="01C67871" w14:textId="5746A049" w:rsidR="009A16E3" w:rsidRDefault="00C15A4A">
      <w:pPr>
        <w:pStyle w:val="TeksIsi"/>
        <w:rPr>
          <w:sz w:val="26"/>
        </w:rPr>
      </w:pPr>
      <w:r>
        <w:rPr>
          <w:noProof/>
          <w:position w:val="-7"/>
        </w:rPr>
        <w:drawing>
          <wp:anchor distT="0" distB="0" distL="114300" distR="114300" simplePos="0" relativeHeight="251643392" behindDoc="0" locked="0" layoutInCell="1" allowOverlap="1" wp14:anchorId="17A4E697" wp14:editId="0734673E">
            <wp:simplePos x="0" y="0"/>
            <wp:positionH relativeFrom="column">
              <wp:posOffset>863600</wp:posOffset>
            </wp:positionH>
            <wp:positionV relativeFrom="paragraph">
              <wp:posOffset>74930</wp:posOffset>
            </wp:positionV>
            <wp:extent cx="1574800" cy="607695"/>
            <wp:effectExtent l="0" t="0" r="6350" b="1905"/>
            <wp:wrapNone/>
            <wp:docPr id="7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74AF0" w14:textId="75E6F9F4" w:rsidR="009A16E3" w:rsidRDefault="009A16E3">
      <w:pPr>
        <w:pStyle w:val="TeksIsi"/>
        <w:rPr>
          <w:sz w:val="26"/>
        </w:rPr>
      </w:pPr>
    </w:p>
    <w:p w14:paraId="50D2A265" w14:textId="7669E6C9" w:rsidR="009A16E3" w:rsidRDefault="00000000">
      <w:pPr>
        <w:spacing w:before="177"/>
        <w:ind w:left="307"/>
        <w:jc w:val="center"/>
        <w:rPr>
          <w:i/>
          <w:sz w:val="24"/>
        </w:rPr>
      </w:pPr>
      <w:r>
        <w:rPr>
          <w:i/>
          <w:color w:val="D9D9D9"/>
          <w:sz w:val="24"/>
        </w:rPr>
        <w:t xml:space="preserve">Sign </w:t>
      </w:r>
      <w:r>
        <w:rPr>
          <w:i/>
          <w:color w:val="D9D9D9"/>
          <w:spacing w:val="-4"/>
          <w:sz w:val="24"/>
        </w:rPr>
        <w:t>here</w:t>
      </w:r>
    </w:p>
    <w:p w14:paraId="3BACD8EE" w14:textId="0E1CD95E" w:rsidR="009A16E3" w:rsidRDefault="009126F7">
      <w:pPr>
        <w:tabs>
          <w:tab w:val="left" w:leader="dot" w:pos="2330"/>
          <w:tab w:val="left" w:leader="dot" w:pos="3496"/>
        </w:tabs>
        <w:spacing w:before="185"/>
        <w:ind w:left="232"/>
        <w:jc w:val="center"/>
        <w:rPr>
          <w:sz w:val="24"/>
        </w:rPr>
      </w:pPr>
      <w:r>
        <w:rPr>
          <w:spacing w:val="2"/>
          <w:sz w:val="24"/>
          <w:lang w:val="id-ID"/>
        </w:rPr>
        <w:t xml:space="preserve"> </w:t>
      </w:r>
      <w:r w:rsidR="00C15A4A">
        <w:rPr>
          <w:spacing w:val="2"/>
          <w:sz w:val="24"/>
          <w:lang w:val="id-ID"/>
        </w:rPr>
        <w:t xml:space="preserve">(Nanda </w:t>
      </w:r>
      <w:proofErr w:type="spellStart"/>
      <w:r w:rsidR="00C15A4A">
        <w:rPr>
          <w:spacing w:val="2"/>
          <w:sz w:val="24"/>
          <w:lang w:val="id-ID"/>
        </w:rPr>
        <w:t>Ridki</w:t>
      </w:r>
      <w:proofErr w:type="spellEnd"/>
      <w:r w:rsidR="00C15A4A">
        <w:rPr>
          <w:spacing w:val="2"/>
          <w:sz w:val="24"/>
          <w:lang w:val="id-ID"/>
        </w:rPr>
        <w:t xml:space="preserve"> Permana</w:t>
      </w:r>
      <w:r w:rsidR="00C15A4A">
        <w:rPr>
          <w:spacing w:val="-10"/>
          <w:sz w:val="24"/>
        </w:rPr>
        <w:t>)</w:t>
      </w:r>
    </w:p>
    <w:p w14:paraId="710AECF0" w14:textId="77777777" w:rsidR="009A16E3" w:rsidRDefault="009A16E3">
      <w:pPr>
        <w:jc w:val="center"/>
        <w:rPr>
          <w:sz w:val="24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num="2" w:space="720" w:equalWidth="0">
            <w:col w:w="4023" w:space="197"/>
            <w:col w:w="5190"/>
          </w:cols>
        </w:sectPr>
      </w:pPr>
    </w:p>
    <w:p w14:paraId="4B30A228" w14:textId="5E228582" w:rsidR="009A16E3" w:rsidRDefault="009A16E3">
      <w:pPr>
        <w:pStyle w:val="TeksIsi"/>
        <w:rPr>
          <w:sz w:val="20"/>
        </w:rPr>
      </w:pPr>
    </w:p>
    <w:p w14:paraId="23C9B2D2" w14:textId="0211BF23" w:rsidR="009A16E3" w:rsidRDefault="009A16E3">
      <w:pPr>
        <w:pStyle w:val="TeksIsi"/>
        <w:rPr>
          <w:sz w:val="20"/>
        </w:rPr>
      </w:pPr>
    </w:p>
    <w:p w14:paraId="0BDDF769" w14:textId="2019D063" w:rsidR="009A16E3" w:rsidRDefault="009126F7">
      <w:pPr>
        <w:pStyle w:val="TeksIsi"/>
        <w:spacing w:before="6"/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587E4B7F" wp14:editId="51551650">
            <wp:simplePos x="0" y="0"/>
            <wp:positionH relativeFrom="column">
              <wp:posOffset>2834640</wp:posOffset>
            </wp:positionH>
            <wp:positionV relativeFrom="paragraph">
              <wp:posOffset>229911</wp:posOffset>
            </wp:positionV>
            <wp:extent cx="479520" cy="208280"/>
            <wp:effectExtent l="0" t="0" r="0" b="1270"/>
            <wp:wrapNone/>
            <wp:docPr id="8" name="Gamba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15A">
        <w:rPr>
          <w:noProof/>
        </w:rPr>
        <w:drawing>
          <wp:anchor distT="0" distB="0" distL="114300" distR="114300" simplePos="0" relativeHeight="251661824" behindDoc="0" locked="0" layoutInCell="1" allowOverlap="1" wp14:anchorId="3404C550" wp14:editId="7BEC9EDE">
            <wp:simplePos x="0" y="0"/>
            <wp:positionH relativeFrom="column">
              <wp:posOffset>4750292</wp:posOffset>
            </wp:positionH>
            <wp:positionV relativeFrom="paragraph">
              <wp:posOffset>405130</wp:posOffset>
            </wp:positionV>
            <wp:extent cx="368300" cy="227634"/>
            <wp:effectExtent l="0" t="0" r="0" b="1270"/>
            <wp:wrapNone/>
            <wp:docPr id="9" name="Gamba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937CE" w14:textId="1CE45C21" w:rsidR="009A16E3" w:rsidRDefault="009A16E3">
      <w:pPr>
        <w:sectPr w:rsidR="009A16E3">
          <w:type w:val="continuous"/>
          <w:pgSz w:w="11910" w:h="16840"/>
          <w:pgMar w:top="1620" w:right="1180" w:bottom="280" w:left="1320" w:header="518" w:footer="0" w:gutter="0"/>
          <w:cols w:space="720"/>
        </w:sectPr>
      </w:pPr>
    </w:p>
    <w:p w14:paraId="288ED0AD" w14:textId="29860719" w:rsidR="009A16E3" w:rsidRDefault="00000000">
      <w:pPr>
        <w:spacing w:before="206" w:line="206" w:lineRule="exact"/>
        <w:ind w:left="105"/>
        <w:rPr>
          <w:sz w:val="24"/>
        </w:rPr>
      </w:pPr>
      <w:proofErr w:type="spellStart"/>
      <w:r>
        <w:rPr>
          <w:spacing w:val="-2"/>
          <w:sz w:val="24"/>
        </w:rPr>
        <w:t>Mengetahui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Witness(es)</w:t>
      </w:r>
      <w:r>
        <w:rPr>
          <w:spacing w:val="-2"/>
          <w:sz w:val="24"/>
        </w:rPr>
        <w:t>),</w:t>
      </w:r>
    </w:p>
    <w:p w14:paraId="09E83379" w14:textId="4D692048" w:rsidR="009A16E3" w:rsidRDefault="00000000">
      <w:pPr>
        <w:spacing w:before="94"/>
        <w:ind w:left="105"/>
        <w:rPr>
          <w:i/>
          <w:sz w:val="18"/>
        </w:rPr>
      </w:pPr>
      <w:r>
        <w:br w:type="column"/>
      </w:r>
    </w:p>
    <w:p w14:paraId="2C0B6C65" w14:textId="77777777" w:rsidR="009A16E3" w:rsidRDefault="009A16E3">
      <w:pPr>
        <w:rPr>
          <w:sz w:val="18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num="2" w:space="720" w:equalWidth="0">
            <w:col w:w="2675" w:space="1779"/>
            <w:col w:w="4956"/>
          </w:cols>
        </w:sectPr>
      </w:pPr>
    </w:p>
    <w:p w14:paraId="4D4A2473" w14:textId="65ACC8A5" w:rsidR="009A16E3" w:rsidRDefault="00000000">
      <w:pPr>
        <w:pStyle w:val="DaftarParagraf"/>
        <w:numPr>
          <w:ilvl w:val="0"/>
          <w:numId w:val="2"/>
        </w:numPr>
        <w:tabs>
          <w:tab w:val="left" w:pos="471"/>
          <w:tab w:val="left" w:pos="3710"/>
        </w:tabs>
        <w:spacing w:before="68" w:line="268" w:lineRule="exact"/>
        <w:ind w:hanging="366"/>
        <w:rPr>
          <w:sz w:val="24"/>
        </w:rPr>
      </w:pPr>
      <w:proofErr w:type="spellStart"/>
      <w:r>
        <w:rPr>
          <w:sz w:val="24"/>
        </w:rPr>
        <w:t>Penulis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kedua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Second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Author</w:t>
      </w:r>
      <w:r>
        <w:rPr>
          <w:spacing w:val="-2"/>
          <w:sz w:val="24"/>
        </w:rPr>
        <w:t>)</w:t>
      </w:r>
      <w:r>
        <w:rPr>
          <w:sz w:val="24"/>
        </w:rPr>
        <w:tab/>
      </w:r>
      <w:bookmarkStart w:id="0" w:name="_Hlk111012153"/>
      <w:r w:rsidR="00FE715A">
        <w:rPr>
          <w:sz w:val="24"/>
          <w:lang w:val="id-ID"/>
        </w:rPr>
        <w:t xml:space="preserve"> </w:t>
      </w:r>
      <w:proofErr w:type="gramStart"/>
      <w:r w:rsidR="00FE715A">
        <w:rPr>
          <w:sz w:val="24"/>
          <w:lang w:val="id-ID"/>
        </w:rPr>
        <w:t xml:space="preserve">   </w:t>
      </w:r>
      <w:r w:rsidR="00FE715A">
        <w:rPr>
          <w:w w:val="99"/>
          <w:sz w:val="24"/>
          <w:lang w:val="id-ID"/>
        </w:rPr>
        <w:t>(</w:t>
      </w:r>
      <w:proofErr w:type="gramEnd"/>
      <w:r w:rsidR="00FE715A">
        <w:rPr>
          <w:w w:val="99"/>
          <w:sz w:val="24"/>
          <w:lang w:val="id-ID"/>
        </w:rPr>
        <w:t>Fadhlur Rahman</w:t>
      </w:r>
      <w:r>
        <w:rPr>
          <w:spacing w:val="4"/>
          <w:w w:val="99"/>
          <w:sz w:val="24"/>
        </w:rPr>
        <w:t>)</w:t>
      </w:r>
      <w:bookmarkEnd w:id="0"/>
    </w:p>
    <w:p w14:paraId="30652DBD" w14:textId="309A5E66" w:rsidR="009A16E3" w:rsidRDefault="009126F7">
      <w:pPr>
        <w:spacing w:line="202" w:lineRule="exact"/>
        <w:ind w:left="105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6A098E5C" wp14:editId="2D650FD6">
            <wp:simplePos x="0" y="0"/>
            <wp:positionH relativeFrom="column">
              <wp:posOffset>2889250</wp:posOffset>
            </wp:positionH>
            <wp:positionV relativeFrom="paragraph">
              <wp:posOffset>13970</wp:posOffset>
            </wp:positionV>
            <wp:extent cx="424871" cy="234315"/>
            <wp:effectExtent l="0" t="0" r="0" b="0"/>
            <wp:wrapNone/>
            <wp:docPr id="10" name="Gamba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1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br w:type="column"/>
      </w:r>
    </w:p>
    <w:p w14:paraId="34987CF5" w14:textId="77777777" w:rsidR="009A16E3" w:rsidRDefault="009A16E3">
      <w:pPr>
        <w:spacing w:line="202" w:lineRule="exact"/>
        <w:rPr>
          <w:sz w:val="18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num="2" w:space="720" w:equalWidth="0">
            <w:col w:w="6071" w:space="1254"/>
            <w:col w:w="2085"/>
          </w:cols>
        </w:sectPr>
      </w:pPr>
    </w:p>
    <w:p w14:paraId="68072EDF" w14:textId="18479CD6" w:rsidR="00FE715A" w:rsidRPr="00FE715A" w:rsidRDefault="009126F7" w:rsidP="00FE715A">
      <w:pPr>
        <w:pStyle w:val="DaftarParagraf"/>
        <w:numPr>
          <w:ilvl w:val="0"/>
          <w:numId w:val="2"/>
        </w:numPr>
        <w:tabs>
          <w:tab w:val="left" w:pos="471"/>
          <w:tab w:val="left" w:pos="6585"/>
        </w:tabs>
        <w:spacing w:before="54"/>
        <w:ind w:hanging="366"/>
        <w:rPr>
          <w:sz w:val="24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462820B3" wp14:editId="193C458F">
            <wp:simplePos x="0" y="0"/>
            <wp:positionH relativeFrom="column">
              <wp:posOffset>4787900</wp:posOffset>
            </wp:positionH>
            <wp:positionV relativeFrom="paragraph">
              <wp:posOffset>210820</wp:posOffset>
            </wp:positionV>
            <wp:extent cx="292100" cy="218440"/>
            <wp:effectExtent l="0" t="0" r="0" b="0"/>
            <wp:wrapNone/>
            <wp:docPr id="11" name="Gambar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8" cy="2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00000">
        <w:rPr>
          <w:sz w:val="24"/>
        </w:rPr>
        <w:t>Penulis</w:t>
      </w:r>
      <w:proofErr w:type="spellEnd"/>
      <w:r w:rsidR="00000000">
        <w:rPr>
          <w:spacing w:val="-5"/>
          <w:sz w:val="24"/>
        </w:rPr>
        <w:t xml:space="preserve"> </w:t>
      </w:r>
      <w:proofErr w:type="spellStart"/>
      <w:r w:rsidR="00000000">
        <w:rPr>
          <w:sz w:val="24"/>
        </w:rPr>
        <w:t>ketiga</w:t>
      </w:r>
      <w:proofErr w:type="spellEnd"/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(</w:t>
      </w:r>
      <w:r w:rsidR="00000000">
        <w:rPr>
          <w:i/>
          <w:sz w:val="24"/>
        </w:rPr>
        <w:t>Third</w:t>
      </w:r>
      <w:r w:rsidR="00000000">
        <w:rPr>
          <w:i/>
          <w:spacing w:val="-5"/>
          <w:sz w:val="24"/>
        </w:rPr>
        <w:t xml:space="preserve"> </w:t>
      </w:r>
      <w:r w:rsidR="00000000">
        <w:rPr>
          <w:i/>
          <w:spacing w:val="-2"/>
          <w:sz w:val="24"/>
        </w:rPr>
        <w:t>Author</w:t>
      </w:r>
      <w:r w:rsidR="00000000">
        <w:rPr>
          <w:spacing w:val="-2"/>
          <w:sz w:val="24"/>
        </w:rPr>
        <w:t>)</w:t>
      </w:r>
      <w:r w:rsidR="00000000">
        <w:rPr>
          <w:sz w:val="24"/>
        </w:rPr>
        <w:tab/>
      </w:r>
      <w:r w:rsidR="00FE715A">
        <w:rPr>
          <w:w w:val="99"/>
          <w:sz w:val="24"/>
          <w:lang w:val="id-ID"/>
        </w:rPr>
        <w:t xml:space="preserve">(Fardhan </w:t>
      </w:r>
      <w:proofErr w:type="spellStart"/>
      <w:r w:rsidR="00FE715A">
        <w:rPr>
          <w:w w:val="99"/>
          <w:sz w:val="24"/>
          <w:lang w:val="id-ID"/>
        </w:rPr>
        <w:t>Rafshan</w:t>
      </w:r>
      <w:proofErr w:type="spellEnd"/>
      <w:r w:rsidR="00FE715A">
        <w:rPr>
          <w:w w:val="99"/>
          <w:sz w:val="24"/>
          <w:lang w:val="id-ID"/>
        </w:rPr>
        <w:t xml:space="preserve"> Zani</w:t>
      </w:r>
      <w:r w:rsidR="00000000">
        <w:rPr>
          <w:spacing w:val="23"/>
          <w:w w:val="98"/>
          <w:sz w:val="24"/>
        </w:rPr>
        <w:t>)</w:t>
      </w:r>
    </w:p>
    <w:p w14:paraId="1767C857" w14:textId="7DC64643" w:rsidR="00633293" w:rsidRPr="00973E8F" w:rsidRDefault="00633293" w:rsidP="00633293">
      <w:pPr>
        <w:pStyle w:val="DaftarParagraf"/>
        <w:numPr>
          <w:ilvl w:val="0"/>
          <w:numId w:val="2"/>
        </w:numPr>
        <w:tabs>
          <w:tab w:val="left" w:pos="466"/>
        </w:tabs>
        <w:spacing w:before="41"/>
        <w:rPr>
          <w:sz w:val="24"/>
        </w:rPr>
      </w:pPr>
      <w:r>
        <w:rPr>
          <w:spacing w:val="-2"/>
          <w:sz w:val="24"/>
          <w:lang w:val="id-ID"/>
        </w:rPr>
        <w:t>Penulis keempat (</w:t>
      </w:r>
      <w:proofErr w:type="spellStart"/>
      <w:r>
        <w:rPr>
          <w:i/>
          <w:sz w:val="24"/>
          <w:lang w:val="id-ID"/>
        </w:rPr>
        <w:t>Fourth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Author</w:t>
      </w:r>
      <w:r>
        <w:rPr>
          <w:i/>
          <w:spacing w:val="-2"/>
          <w:sz w:val="24"/>
          <w:lang w:val="id-ID"/>
        </w:rPr>
        <w:t>)</w:t>
      </w:r>
      <w:r w:rsidR="00FE715A">
        <w:rPr>
          <w:i/>
          <w:spacing w:val="-2"/>
          <w:sz w:val="24"/>
          <w:lang w:val="id-ID"/>
        </w:rPr>
        <w:t xml:space="preserve">           </w:t>
      </w:r>
      <w:r w:rsidR="00FE715A">
        <w:rPr>
          <w:w w:val="99"/>
          <w:sz w:val="24"/>
        </w:rPr>
        <w:t>(</w:t>
      </w:r>
      <w:r w:rsidR="00FE715A">
        <w:rPr>
          <w:w w:val="99"/>
          <w:sz w:val="24"/>
          <w:lang w:val="id-ID"/>
        </w:rPr>
        <w:t>Dias Shafa</w:t>
      </w:r>
      <w:r w:rsidR="00FE715A">
        <w:rPr>
          <w:spacing w:val="4"/>
          <w:w w:val="99"/>
          <w:sz w:val="24"/>
        </w:rPr>
        <w:t>)</w:t>
      </w:r>
    </w:p>
    <w:p w14:paraId="037D6DC7" w14:textId="384B48C4" w:rsidR="00633293" w:rsidRDefault="00633293" w:rsidP="00633293">
      <w:pPr>
        <w:pStyle w:val="DaftarParagraf"/>
        <w:numPr>
          <w:ilvl w:val="0"/>
          <w:numId w:val="2"/>
        </w:numPr>
        <w:tabs>
          <w:tab w:val="left" w:pos="466"/>
        </w:tabs>
        <w:spacing w:before="41"/>
        <w:rPr>
          <w:sz w:val="24"/>
        </w:rPr>
      </w:pPr>
      <w:r>
        <w:rPr>
          <w:spacing w:val="-2"/>
          <w:sz w:val="24"/>
          <w:lang w:val="id-ID"/>
        </w:rPr>
        <w:t>Penulis Kelima (</w:t>
      </w:r>
      <w:proofErr w:type="spellStart"/>
      <w:r w:rsidRPr="00973E8F">
        <w:rPr>
          <w:i/>
          <w:iCs/>
          <w:spacing w:val="-2"/>
          <w:sz w:val="24"/>
          <w:lang w:val="id-ID"/>
        </w:rPr>
        <w:t>Fifth</w:t>
      </w:r>
      <w:proofErr w:type="spellEnd"/>
      <w:r w:rsidRPr="00973E8F">
        <w:rPr>
          <w:i/>
          <w:iCs/>
          <w:spacing w:val="-2"/>
          <w:sz w:val="24"/>
          <w:lang w:val="id-ID"/>
        </w:rPr>
        <w:t xml:space="preserve"> </w:t>
      </w:r>
      <w:proofErr w:type="spellStart"/>
      <w:r w:rsidRPr="00973E8F">
        <w:rPr>
          <w:i/>
          <w:iCs/>
          <w:spacing w:val="-2"/>
          <w:sz w:val="24"/>
          <w:lang w:val="id-ID"/>
        </w:rPr>
        <w:t>Author</w:t>
      </w:r>
      <w:proofErr w:type="spellEnd"/>
      <w:r>
        <w:rPr>
          <w:spacing w:val="-2"/>
          <w:sz w:val="24"/>
          <w:lang w:val="id-ID"/>
        </w:rPr>
        <w:t>)</w:t>
      </w:r>
      <w:r w:rsidR="00FE715A">
        <w:rPr>
          <w:spacing w:val="-2"/>
          <w:sz w:val="24"/>
          <w:lang w:val="id-ID"/>
        </w:rPr>
        <w:tab/>
      </w:r>
      <w:r w:rsidR="00FE715A">
        <w:rPr>
          <w:spacing w:val="-2"/>
          <w:sz w:val="24"/>
          <w:lang w:val="id-ID"/>
        </w:rPr>
        <w:tab/>
      </w:r>
      <w:r w:rsidR="00FE715A">
        <w:rPr>
          <w:spacing w:val="-2"/>
          <w:sz w:val="24"/>
          <w:lang w:val="id-ID"/>
        </w:rPr>
        <w:tab/>
      </w:r>
      <w:r w:rsidR="00FE715A">
        <w:rPr>
          <w:spacing w:val="-2"/>
          <w:sz w:val="24"/>
          <w:lang w:val="id-ID"/>
        </w:rPr>
        <w:tab/>
      </w:r>
      <w:r w:rsidR="00FE715A">
        <w:rPr>
          <w:spacing w:val="-2"/>
          <w:sz w:val="24"/>
          <w:lang w:val="id-ID"/>
        </w:rPr>
        <w:tab/>
        <w:t xml:space="preserve"> </w:t>
      </w:r>
      <w:r w:rsidR="009126F7">
        <w:rPr>
          <w:spacing w:val="-2"/>
          <w:sz w:val="24"/>
          <w:lang w:val="id-ID"/>
        </w:rPr>
        <w:t xml:space="preserve">   </w:t>
      </w:r>
      <w:r w:rsidR="00FE715A">
        <w:rPr>
          <w:spacing w:val="-2"/>
          <w:sz w:val="24"/>
          <w:lang w:val="id-ID"/>
        </w:rPr>
        <w:t xml:space="preserve"> </w:t>
      </w:r>
      <w:r w:rsidR="009126F7">
        <w:rPr>
          <w:w w:val="99"/>
          <w:sz w:val="24"/>
          <w:lang w:val="id-ID"/>
        </w:rPr>
        <w:t>(Dhika Faiz Fadrian</w:t>
      </w:r>
      <w:r w:rsidR="00FE715A">
        <w:rPr>
          <w:spacing w:val="4"/>
          <w:w w:val="99"/>
          <w:sz w:val="24"/>
        </w:rPr>
        <w:t>)</w:t>
      </w:r>
    </w:p>
    <w:p w14:paraId="15F81FFD" w14:textId="353A4A78" w:rsidR="009A16E3" w:rsidRDefault="009A16E3">
      <w:pPr>
        <w:pStyle w:val="TeksIsi"/>
        <w:rPr>
          <w:sz w:val="26"/>
        </w:rPr>
      </w:pPr>
    </w:p>
    <w:p w14:paraId="6AEFE421" w14:textId="04F589F6" w:rsidR="009A16E3" w:rsidRDefault="009A16E3">
      <w:pPr>
        <w:pStyle w:val="TeksIsi"/>
        <w:rPr>
          <w:sz w:val="26"/>
        </w:rPr>
      </w:pPr>
    </w:p>
    <w:p w14:paraId="100FC12C" w14:textId="7FED73E7" w:rsidR="009A16E3" w:rsidRDefault="00B875DC">
      <w:pPr>
        <w:pStyle w:val="TeksIsi"/>
        <w:rPr>
          <w:sz w:val="26"/>
        </w:rPr>
      </w:pPr>
      <w:r>
        <w:rPr>
          <w:noProof/>
          <w:position w:val="-7"/>
        </w:rPr>
        <w:drawing>
          <wp:anchor distT="0" distB="0" distL="114300" distR="114300" simplePos="0" relativeHeight="251665920" behindDoc="0" locked="0" layoutInCell="1" allowOverlap="1" wp14:anchorId="231E2531" wp14:editId="28184974">
            <wp:simplePos x="0" y="0"/>
            <wp:positionH relativeFrom="column">
              <wp:posOffset>4889500</wp:posOffset>
            </wp:positionH>
            <wp:positionV relativeFrom="paragraph">
              <wp:posOffset>128905</wp:posOffset>
            </wp:positionV>
            <wp:extent cx="749300" cy="391795"/>
            <wp:effectExtent l="0" t="0" r="0" b="8255"/>
            <wp:wrapNone/>
            <wp:docPr id="5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28023" w14:textId="43E33409" w:rsidR="009A16E3" w:rsidRDefault="009A16E3">
      <w:pPr>
        <w:pStyle w:val="TeksIsi"/>
        <w:rPr>
          <w:sz w:val="27"/>
        </w:rPr>
      </w:pPr>
    </w:p>
    <w:p w14:paraId="0EAA9FAD" w14:textId="77777777" w:rsidR="009A16E3" w:rsidRDefault="00000000">
      <w:pPr>
        <w:tabs>
          <w:tab w:val="left" w:pos="4094"/>
          <w:tab w:val="left" w:pos="7406"/>
          <w:tab w:val="left" w:pos="7982"/>
          <w:tab w:val="left" w:pos="9124"/>
        </w:tabs>
        <w:ind w:left="105"/>
        <w:rPr>
          <w:i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5</w:t>
      </w:r>
      <w:r>
        <w:rPr>
          <w:sz w:val="24"/>
        </w:rPr>
        <w:tab/>
      </w:r>
      <w:proofErr w:type="spellStart"/>
      <w:r>
        <w:rPr>
          <w:sz w:val="24"/>
        </w:rPr>
        <w:t>Paraf</w:t>
      </w:r>
      <w:proofErr w:type="spellEnd"/>
      <w:r>
        <w:rPr>
          <w:sz w:val="24"/>
        </w:rPr>
        <w:t xml:space="preserve"> (initials):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i/>
          <w:color w:val="D9D9D9"/>
          <w:spacing w:val="-2"/>
          <w:sz w:val="24"/>
          <w:u w:val="single" w:color="000000"/>
        </w:rPr>
        <w:t>Initials</w:t>
      </w:r>
      <w:r>
        <w:rPr>
          <w:i/>
          <w:color w:val="D9D9D9"/>
          <w:sz w:val="24"/>
          <w:u w:val="single" w:color="000000"/>
        </w:rPr>
        <w:tab/>
      </w:r>
    </w:p>
    <w:p w14:paraId="42BC64F9" w14:textId="7F881E14" w:rsidR="009A16E3" w:rsidRDefault="00000000">
      <w:pPr>
        <w:tabs>
          <w:tab w:val="left" w:pos="7502"/>
        </w:tabs>
        <w:spacing w:before="91"/>
        <w:ind w:left="5822"/>
        <w:rPr>
          <w:sz w:val="14"/>
        </w:rPr>
      </w:pPr>
      <w:r>
        <w:rPr>
          <w:sz w:val="14"/>
        </w:rPr>
        <w:t>JGE</w:t>
      </w:r>
      <w:r>
        <w:rPr>
          <w:spacing w:val="-3"/>
          <w:sz w:val="14"/>
        </w:rPr>
        <w:t xml:space="preserve"> </w:t>
      </w:r>
      <w:r>
        <w:rPr>
          <w:sz w:val="14"/>
        </w:rPr>
        <w:t>Editorial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w w:val="95"/>
          <w:sz w:val="14"/>
        </w:rPr>
        <w:t>Corresponding/First</w:t>
      </w:r>
      <w:r>
        <w:rPr>
          <w:spacing w:val="47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507A75FA" w14:textId="77777777" w:rsidR="009A16E3" w:rsidRDefault="009A16E3">
      <w:pPr>
        <w:rPr>
          <w:sz w:val="14"/>
        </w:rPr>
        <w:sectPr w:rsidR="009A16E3">
          <w:type w:val="continuous"/>
          <w:pgSz w:w="11910" w:h="16840"/>
          <w:pgMar w:top="1620" w:right="1180" w:bottom="280" w:left="1320" w:header="518" w:footer="0" w:gutter="0"/>
          <w:cols w:space="720"/>
        </w:sectPr>
      </w:pPr>
    </w:p>
    <w:p w14:paraId="050CE9A4" w14:textId="204FAE75" w:rsidR="009A16E3" w:rsidRDefault="00000000">
      <w:pPr>
        <w:spacing w:before="80"/>
        <w:ind w:left="465"/>
        <w:rPr>
          <w:sz w:val="24"/>
        </w:rPr>
      </w:pPr>
      <w:proofErr w:type="spellStart"/>
      <w:r>
        <w:rPr>
          <w:sz w:val="24"/>
        </w:rPr>
        <w:lastRenderedPageBreak/>
        <w:t>Keterangan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Information</w:t>
      </w:r>
      <w:r>
        <w:rPr>
          <w:spacing w:val="-2"/>
          <w:sz w:val="24"/>
        </w:rPr>
        <w:t>):</w:t>
      </w:r>
    </w:p>
    <w:p w14:paraId="5B6BE8AE" w14:textId="54B1011E" w:rsidR="009A16E3" w:rsidRDefault="00000000">
      <w:pPr>
        <w:pStyle w:val="DaftarParagraf"/>
        <w:numPr>
          <w:ilvl w:val="0"/>
          <w:numId w:val="1"/>
        </w:numPr>
        <w:tabs>
          <w:tab w:val="left" w:pos="471"/>
        </w:tabs>
        <w:spacing w:before="136"/>
        <w:ind w:hanging="366"/>
        <w:rPr>
          <w:sz w:val="24"/>
        </w:rPr>
      </w:pPr>
      <w:proofErr w:type="spellStart"/>
      <w:proofErr w:type="gramStart"/>
      <w:r>
        <w:rPr>
          <w:sz w:val="24"/>
        </w:rPr>
        <w:t>Semua</w:t>
      </w:r>
      <w:proofErr w:type="spellEnd"/>
      <w:r>
        <w:rPr>
          <w:spacing w:val="35"/>
          <w:sz w:val="24"/>
        </w:rPr>
        <w:t xml:space="preserve">  </w:t>
      </w:r>
      <w:proofErr w:type="spellStart"/>
      <w:r>
        <w:rPr>
          <w:sz w:val="24"/>
        </w:rPr>
        <w:t>rekan</w:t>
      </w:r>
      <w:proofErr w:type="spellEnd"/>
      <w:proofErr w:type="gramEnd"/>
      <w:r>
        <w:rPr>
          <w:spacing w:val="37"/>
          <w:sz w:val="24"/>
        </w:rPr>
        <w:t xml:space="preserve">  </w:t>
      </w:r>
      <w:proofErr w:type="spellStart"/>
      <w:r>
        <w:rPr>
          <w:sz w:val="24"/>
        </w:rPr>
        <w:t>penulis</w:t>
      </w:r>
      <w:proofErr w:type="spellEnd"/>
      <w:r>
        <w:rPr>
          <w:spacing w:val="34"/>
          <w:sz w:val="24"/>
        </w:rPr>
        <w:t xml:space="preserve">  </w:t>
      </w:r>
      <w:r>
        <w:rPr>
          <w:sz w:val="24"/>
        </w:rPr>
        <w:t>(</w:t>
      </w:r>
      <w:r>
        <w:rPr>
          <w:i/>
          <w:sz w:val="24"/>
        </w:rPr>
        <w:t>co-author</w:t>
      </w:r>
      <w:r>
        <w:rPr>
          <w:sz w:val="24"/>
        </w:rPr>
        <w:t>)</w:t>
      </w:r>
      <w:r>
        <w:rPr>
          <w:spacing w:val="35"/>
          <w:sz w:val="24"/>
        </w:rPr>
        <w:t xml:space="preserve">  </w:t>
      </w:r>
      <w:proofErr w:type="spellStart"/>
      <w:r>
        <w:rPr>
          <w:sz w:val="24"/>
        </w:rPr>
        <w:t>harus</w:t>
      </w:r>
      <w:proofErr w:type="spellEnd"/>
      <w:r>
        <w:rPr>
          <w:spacing w:val="34"/>
          <w:sz w:val="24"/>
        </w:rPr>
        <w:t xml:space="preserve">  </w:t>
      </w:r>
      <w:proofErr w:type="spellStart"/>
      <w:r>
        <w:rPr>
          <w:sz w:val="24"/>
        </w:rPr>
        <w:t>menandatangani</w:t>
      </w:r>
      <w:proofErr w:type="spellEnd"/>
      <w:r>
        <w:rPr>
          <w:spacing w:val="36"/>
          <w:sz w:val="24"/>
        </w:rPr>
        <w:t xml:space="preserve">  </w:t>
      </w:r>
      <w:proofErr w:type="spellStart"/>
      <w:r>
        <w:rPr>
          <w:sz w:val="24"/>
        </w:rPr>
        <w:t>surat</w:t>
      </w:r>
      <w:proofErr w:type="spellEnd"/>
      <w:r>
        <w:rPr>
          <w:spacing w:val="36"/>
          <w:sz w:val="24"/>
        </w:rPr>
        <w:t xml:space="preserve">  </w:t>
      </w:r>
      <w:proofErr w:type="spellStart"/>
      <w:r>
        <w:rPr>
          <w:sz w:val="24"/>
        </w:rPr>
        <w:t>ini</w:t>
      </w:r>
      <w:proofErr w:type="spellEnd"/>
      <w:r>
        <w:rPr>
          <w:spacing w:val="37"/>
          <w:sz w:val="24"/>
        </w:rPr>
        <w:t xml:space="preserve">  </w:t>
      </w:r>
      <w:proofErr w:type="spellStart"/>
      <w:r>
        <w:rPr>
          <w:sz w:val="24"/>
        </w:rPr>
        <w:t>sebagai</w:t>
      </w:r>
      <w:proofErr w:type="spellEnd"/>
      <w:r>
        <w:rPr>
          <w:spacing w:val="36"/>
          <w:sz w:val="24"/>
        </w:rPr>
        <w:t xml:space="preserve">  </w:t>
      </w:r>
      <w:proofErr w:type="spellStart"/>
      <w:r>
        <w:rPr>
          <w:spacing w:val="-2"/>
          <w:sz w:val="24"/>
        </w:rPr>
        <w:t>saksi</w:t>
      </w:r>
      <w:proofErr w:type="spellEnd"/>
      <w:r>
        <w:rPr>
          <w:spacing w:val="-2"/>
          <w:sz w:val="24"/>
        </w:rPr>
        <w:t>.</w:t>
      </w:r>
    </w:p>
    <w:p w14:paraId="55CA4C94" w14:textId="77777777" w:rsidR="009A16E3" w:rsidRDefault="00000000">
      <w:pPr>
        <w:spacing w:before="54"/>
        <w:ind w:left="465"/>
        <w:rPr>
          <w:i/>
          <w:sz w:val="18"/>
        </w:rPr>
      </w:pPr>
      <w:r>
        <w:rPr>
          <w:i/>
          <w:sz w:val="18"/>
        </w:rPr>
        <w:t>All co-authors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sign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witness(es).</w:t>
      </w:r>
    </w:p>
    <w:p w14:paraId="4CE89CC9" w14:textId="3F7731EB" w:rsidR="009A16E3" w:rsidRDefault="00000000">
      <w:pPr>
        <w:pStyle w:val="DaftarParagraf"/>
        <w:numPr>
          <w:ilvl w:val="0"/>
          <w:numId w:val="1"/>
        </w:numPr>
        <w:tabs>
          <w:tab w:val="left" w:pos="471"/>
        </w:tabs>
        <w:spacing w:line="284" w:lineRule="exact"/>
        <w:ind w:left="465" w:right="133" w:hanging="360"/>
        <w:jc w:val="both"/>
        <w:rPr>
          <w:i/>
          <w:sz w:val="18"/>
        </w:rPr>
      </w:pPr>
      <w:r>
        <w:rPr>
          <w:sz w:val="24"/>
        </w:rPr>
        <w:t xml:space="preserve">Softcopy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tulisan </w:t>
      </w:r>
      <w:proofErr w:type="spellStart"/>
      <w:r>
        <w:rPr>
          <w:sz w:val="24"/>
        </w:rPr>
        <w:t>tangan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ditandatangani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wajib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dilampirkan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pengiriman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dan/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Material </w:t>
      </w:r>
      <w:proofErr w:type="spellStart"/>
      <w:r>
        <w:rPr>
          <w:sz w:val="24"/>
        </w:rPr>
        <w:t>Pendukung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laman</w:t>
      </w:r>
      <w:proofErr w:type="spellEnd"/>
      <w:r>
        <w:rPr>
          <w:sz w:val="24"/>
        </w:rPr>
        <w:t xml:space="preserve"> JGE. </w:t>
      </w:r>
      <w:r>
        <w:rPr>
          <w:i/>
          <w:sz w:val="18"/>
        </w:rPr>
        <w:t>The completed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(letter)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26"/>
          <w:sz w:val="18"/>
        </w:rPr>
        <w:t xml:space="preserve"> </w:t>
      </w:r>
      <w:proofErr w:type="gramStart"/>
      <w:r>
        <w:rPr>
          <w:i/>
          <w:sz w:val="18"/>
        </w:rPr>
        <w:t>hand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writing</w:t>
      </w:r>
      <w:proofErr w:type="gramEnd"/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attached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submitting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File</w:t>
      </w:r>
    </w:p>
    <w:p w14:paraId="12D3AEC1" w14:textId="77777777" w:rsidR="009A16E3" w:rsidRDefault="00000000">
      <w:pPr>
        <w:spacing w:before="62"/>
        <w:ind w:left="465"/>
        <w:rPr>
          <w:i/>
          <w:sz w:val="18"/>
        </w:rPr>
      </w:pPr>
      <w:r>
        <w:rPr>
          <w:i/>
          <w:sz w:val="18"/>
        </w:rPr>
        <w:t>on 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JGE's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website.</w:t>
      </w:r>
    </w:p>
    <w:p w14:paraId="5DE3CC85" w14:textId="37FA394F" w:rsidR="009A16E3" w:rsidRDefault="00000000">
      <w:pPr>
        <w:pStyle w:val="DaftarParagraf"/>
        <w:numPr>
          <w:ilvl w:val="0"/>
          <w:numId w:val="1"/>
        </w:numPr>
        <w:tabs>
          <w:tab w:val="left" w:pos="471"/>
        </w:tabs>
        <w:spacing w:before="58" w:line="290" w:lineRule="auto"/>
        <w:ind w:left="465" w:right="134" w:hanging="360"/>
        <w:jc w:val="both"/>
        <w:rPr>
          <w:sz w:val="24"/>
        </w:rPr>
      </w:pPr>
      <w:r>
        <w:rPr>
          <w:sz w:val="24"/>
        </w:rPr>
        <w:t xml:space="preserve">Hardcopy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dikirim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redaksi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</w:t>
      </w:r>
      <w:proofErr w:type="spellEnd"/>
      <w:r>
        <w:rPr>
          <w:sz w:val="24"/>
        </w:rPr>
        <w:t xml:space="preserve"> Editor JGE paling </w:t>
      </w:r>
      <w:proofErr w:type="spellStart"/>
      <w:r>
        <w:rPr>
          <w:sz w:val="24"/>
        </w:rPr>
        <w:t>lambat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bulan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pengiriman</w:t>
      </w:r>
      <w:proofErr w:type="spellEnd"/>
      <w:r>
        <w:rPr>
          <w:sz w:val="24"/>
        </w:rPr>
        <w:t xml:space="preserve"> Artikel (</w:t>
      </w:r>
      <w:proofErr w:type="spellStart"/>
      <w:r>
        <w:rPr>
          <w:sz w:val="24"/>
        </w:rPr>
        <w:t>khusus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Indonesia).</w:t>
      </w:r>
    </w:p>
    <w:p w14:paraId="072A032E" w14:textId="5E464245" w:rsidR="009A16E3" w:rsidRDefault="00000000">
      <w:pPr>
        <w:spacing w:line="285" w:lineRule="auto"/>
        <w:ind w:left="465" w:right="134"/>
        <w:jc w:val="both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immediately sent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the hard copy of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this letter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to the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JGE's editorial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address. The letter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be received by the JGE Editorial Member at least 1 month from the article submission or before the article publication (especially for the Author(s) from Indonesia).</w:t>
      </w:r>
    </w:p>
    <w:p w14:paraId="71C8AEA9" w14:textId="7D81539D" w:rsidR="009A16E3" w:rsidRDefault="009A16E3">
      <w:pPr>
        <w:pStyle w:val="TeksIsi"/>
        <w:rPr>
          <w:i/>
          <w:sz w:val="20"/>
        </w:rPr>
      </w:pPr>
    </w:p>
    <w:p w14:paraId="3AE17704" w14:textId="77777777" w:rsidR="009A16E3" w:rsidRDefault="009A16E3">
      <w:pPr>
        <w:pStyle w:val="TeksIsi"/>
        <w:rPr>
          <w:i/>
          <w:sz w:val="20"/>
        </w:rPr>
      </w:pPr>
    </w:p>
    <w:p w14:paraId="769FA466" w14:textId="349AE465" w:rsidR="009A16E3" w:rsidRDefault="009A16E3">
      <w:pPr>
        <w:pStyle w:val="TeksIsi"/>
        <w:rPr>
          <w:i/>
          <w:sz w:val="20"/>
        </w:rPr>
      </w:pPr>
    </w:p>
    <w:p w14:paraId="6572D5FD" w14:textId="32FDF0AB" w:rsidR="009A16E3" w:rsidRDefault="009A16E3">
      <w:pPr>
        <w:pStyle w:val="TeksIsi"/>
        <w:rPr>
          <w:i/>
          <w:sz w:val="20"/>
        </w:rPr>
      </w:pPr>
    </w:p>
    <w:p w14:paraId="01882B59" w14:textId="77777777" w:rsidR="009A16E3" w:rsidRDefault="009A16E3">
      <w:pPr>
        <w:pStyle w:val="TeksIsi"/>
        <w:rPr>
          <w:i/>
          <w:sz w:val="20"/>
        </w:rPr>
      </w:pPr>
    </w:p>
    <w:p w14:paraId="5FF3A00A" w14:textId="77777777" w:rsidR="009A16E3" w:rsidRDefault="009A16E3">
      <w:pPr>
        <w:pStyle w:val="TeksIsi"/>
        <w:rPr>
          <w:i/>
          <w:sz w:val="20"/>
        </w:rPr>
      </w:pPr>
    </w:p>
    <w:p w14:paraId="204F8E01" w14:textId="77777777" w:rsidR="009A16E3" w:rsidRDefault="009A16E3">
      <w:pPr>
        <w:pStyle w:val="TeksIsi"/>
        <w:rPr>
          <w:i/>
          <w:sz w:val="20"/>
        </w:rPr>
      </w:pPr>
    </w:p>
    <w:p w14:paraId="270790A9" w14:textId="77777777" w:rsidR="009A16E3" w:rsidRDefault="009A16E3">
      <w:pPr>
        <w:pStyle w:val="TeksIsi"/>
        <w:rPr>
          <w:i/>
          <w:sz w:val="20"/>
        </w:rPr>
      </w:pPr>
    </w:p>
    <w:p w14:paraId="68456421" w14:textId="77777777" w:rsidR="009A16E3" w:rsidRDefault="009A16E3">
      <w:pPr>
        <w:pStyle w:val="TeksIsi"/>
        <w:rPr>
          <w:i/>
          <w:sz w:val="20"/>
        </w:rPr>
      </w:pPr>
    </w:p>
    <w:p w14:paraId="491F43CB" w14:textId="23B41075" w:rsidR="009A16E3" w:rsidRDefault="009A16E3">
      <w:pPr>
        <w:pStyle w:val="TeksIsi"/>
        <w:rPr>
          <w:i/>
          <w:sz w:val="20"/>
        </w:rPr>
      </w:pPr>
    </w:p>
    <w:p w14:paraId="4F789B9C" w14:textId="77777777" w:rsidR="009A16E3" w:rsidRDefault="009A16E3">
      <w:pPr>
        <w:pStyle w:val="TeksIsi"/>
        <w:rPr>
          <w:i/>
          <w:sz w:val="20"/>
        </w:rPr>
      </w:pPr>
    </w:p>
    <w:p w14:paraId="60F699D8" w14:textId="77777777" w:rsidR="009A16E3" w:rsidRDefault="009A16E3">
      <w:pPr>
        <w:pStyle w:val="TeksIsi"/>
        <w:rPr>
          <w:i/>
          <w:sz w:val="20"/>
        </w:rPr>
      </w:pPr>
    </w:p>
    <w:p w14:paraId="6F78DC11" w14:textId="5D81F747" w:rsidR="009A16E3" w:rsidRDefault="009A16E3">
      <w:pPr>
        <w:pStyle w:val="TeksIsi"/>
        <w:rPr>
          <w:i/>
          <w:sz w:val="20"/>
        </w:rPr>
      </w:pPr>
    </w:p>
    <w:p w14:paraId="0A9F67E6" w14:textId="77777777" w:rsidR="009A16E3" w:rsidRDefault="009A16E3">
      <w:pPr>
        <w:pStyle w:val="TeksIsi"/>
        <w:rPr>
          <w:i/>
          <w:sz w:val="20"/>
        </w:rPr>
      </w:pPr>
    </w:p>
    <w:p w14:paraId="20618F70" w14:textId="19D9F820" w:rsidR="009A16E3" w:rsidRDefault="009A16E3">
      <w:pPr>
        <w:pStyle w:val="TeksIsi"/>
        <w:rPr>
          <w:i/>
          <w:sz w:val="20"/>
        </w:rPr>
      </w:pPr>
    </w:p>
    <w:p w14:paraId="59C88DF5" w14:textId="05655619" w:rsidR="009A16E3" w:rsidRDefault="009A16E3">
      <w:pPr>
        <w:pStyle w:val="TeksIsi"/>
        <w:rPr>
          <w:i/>
          <w:sz w:val="20"/>
        </w:rPr>
      </w:pPr>
    </w:p>
    <w:p w14:paraId="7DFADAC6" w14:textId="02553AA1" w:rsidR="009A16E3" w:rsidRDefault="009A16E3">
      <w:pPr>
        <w:pStyle w:val="TeksIsi"/>
        <w:rPr>
          <w:i/>
          <w:sz w:val="20"/>
        </w:rPr>
      </w:pPr>
    </w:p>
    <w:p w14:paraId="1BA7D7EA" w14:textId="179F6EFB" w:rsidR="009A16E3" w:rsidRDefault="009A16E3">
      <w:pPr>
        <w:pStyle w:val="TeksIsi"/>
        <w:rPr>
          <w:i/>
          <w:sz w:val="20"/>
        </w:rPr>
      </w:pPr>
    </w:p>
    <w:p w14:paraId="1112FAC3" w14:textId="77777777" w:rsidR="009A16E3" w:rsidRDefault="009A16E3">
      <w:pPr>
        <w:pStyle w:val="TeksIsi"/>
        <w:rPr>
          <w:i/>
          <w:sz w:val="20"/>
        </w:rPr>
      </w:pPr>
    </w:p>
    <w:p w14:paraId="202ABAA5" w14:textId="77777777" w:rsidR="009A16E3" w:rsidRDefault="009A16E3">
      <w:pPr>
        <w:pStyle w:val="TeksIsi"/>
        <w:rPr>
          <w:i/>
          <w:sz w:val="20"/>
        </w:rPr>
      </w:pPr>
    </w:p>
    <w:p w14:paraId="22472170" w14:textId="77777777" w:rsidR="009A16E3" w:rsidRDefault="009A16E3">
      <w:pPr>
        <w:pStyle w:val="TeksIsi"/>
        <w:rPr>
          <w:i/>
          <w:sz w:val="20"/>
        </w:rPr>
      </w:pPr>
    </w:p>
    <w:p w14:paraId="1DDA82D5" w14:textId="1EB383C6" w:rsidR="009A16E3" w:rsidRDefault="009A16E3">
      <w:pPr>
        <w:pStyle w:val="TeksIsi"/>
        <w:rPr>
          <w:i/>
          <w:sz w:val="20"/>
        </w:rPr>
      </w:pPr>
    </w:p>
    <w:p w14:paraId="62D9E13F" w14:textId="77777777" w:rsidR="009A16E3" w:rsidRDefault="009A16E3">
      <w:pPr>
        <w:pStyle w:val="TeksIsi"/>
        <w:rPr>
          <w:i/>
          <w:sz w:val="20"/>
        </w:rPr>
      </w:pPr>
    </w:p>
    <w:p w14:paraId="5BA30CBF" w14:textId="77777777" w:rsidR="009A16E3" w:rsidRDefault="009A16E3">
      <w:pPr>
        <w:pStyle w:val="TeksIsi"/>
        <w:rPr>
          <w:i/>
          <w:sz w:val="20"/>
        </w:rPr>
      </w:pPr>
    </w:p>
    <w:p w14:paraId="192CD394" w14:textId="77777777" w:rsidR="009A16E3" w:rsidRDefault="009A16E3">
      <w:pPr>
        <w:pStyle w:val="TeksIsi"/>
        <w:rPr>
          <w:i/>
          <w:sz w:val="20"/>
        </w:rPr>
      </w:pPr>
    </w:p>
    <w:p w14:paraId="67BDA696" w14:textId="77777777" w:rsidR="009A16E3" w:rsidRDefault="009A16E3">
      <w:pPr>
        <w:pStyle w:val="TeksIsi"/>
        <w:rPr>
          <w:i/>
          <w:sz w:val="20"/>
        </w:rPr>
      </w:pPr>
    </w:p>
    <w:p w14:paraId="71ACAFD1" w14:textId="51122396" w:rsidR="009A16E3" w:rsidRDefault="009A16E3">
      <w:pPr>
        <w:pStyle w:val="TeksIsi"/>
        <w:rPr>
          <w:i/>
          <w:sz w:val="20"/>
        </w:rPr>
      </w:pPr>
    </w:p>
    <w:p w14:paraId="08E1D147" w14:textId="77777777" w:rsidR="009A16E3" w:rsidRDefault="009A16E3">
      <w:pPr>
        <w:pStyle w:val="TeksIsi"/>
        <w:rPr>
          <w:i/>
          <w:sz w:val="20"/>
        </w:rPr>
      </w:pPr>
    </w:p>
    <w:p w14:paraId="5A263714" w14:textId="77777777" w:rsidR="009A16E3" w:rsidRDefault="009A16E3">
      <w:pPr>
        <w:pStyle w:val="TeksIsi"/>
        <w:rPr>
          <w:i/>
          <w:sz w:val="20"/>
        </w:rPr>
      </w:pPr>
    </w:p>
    <w:p w14:paraId="071BF381" w14:textId="77777777" w:rsidR="009A16E3" w:rsidRDefault="009A16E3">
      <w:pPr>
        <w:pStyle w:val="TeksIsi"/>
        <w:rPr>
          <w:i/>
          <w:sz w:val="20"/>
        </w:rPr>
      </w:pPr>
    </w:p>
    <w:p w14:paraId="56594B4B" w14:textId="77777777" w:rsidR="009A16E3" w:rsidRDefault="009A16E3">
      <w:pPr>
        <w:pStyle w:val="TeksIsi"/>
        <w:rPr>
          <w:i/>
          <w:sz w:val="20"/>
        </w:rPr>
      </w:pPr>
    </w:p>
    <w:p w14:paraId="3AAA5543" w14:textId="0AA99566" w:rsidR="009A16E3" w:rsidRDefault="009A16E3">
      <w:pPr>
        <w:pStyle w:val="TeksIsi"/>
        <w:rPr>
          <w:i/>
          <w:sz w:val="20"/>
        </w:rPr>
      </w:pPr>
    </w:p>
    <w:p w14:paraId="3395BD16" w14:textId="77777777" w:rsidR="009A16E3" w:rsidRDefault="009A16E3">
      <w:pPr>
        <w:pStyle w:val="TeksIsi"/>
        <w:rPr>
          <w:i/>
          <w:sz w:val="20"/>
        </w:rPr>
      </w:pPr>
    </w:p>
    <w:p w14:paraId="1283D55A" w14:textId="77777777" w:rsidR="009A16E3" w:rsidRDefault="009A16E3">
      <w:pPr>
        <w:pStyle w:val="TeksIsi"/>
        <w:rPr>
          <w:i/>
          <w:sz w:val="20"/>
        </w:rPr>
      </w:pPr>
    </w:p>
    <w:p w14:paraId="669CA7CC" w14:textId="77777777" w:rsidR="009A16E3" w:rsidRDefault="009A16E3">
      <w:pPr>
        <w:pStyle w:val="TeksIsi"/>
        <w:rPr>
          <w:i/>
          <w:sz w:val="20"/>
        </w:rPr>
      </w:pPr>
    </w:p>
    <w:p w14:paraId="22DE2F9A" w14:textId="400AE664" w:rsidR="009A16E3" w:rsidRDefault="009A16E3">
      <w:pPr>
        <w:pStyle w:val="TeksIsi"/>
        <w:rPr>
          <w:i/>
          <w:sz w:val="20"/>
        </w:rPr>
      </w:pPr>
    </w:p>
    <w:p w14:paraId="40D4EF67" w14:textId="36B394C5" w:rsidR="009A16E3" w:rsidRDefault="009A16E3">
      <w:pPr>
        <w:pStyle w:val="TeksIsi"/>
        <w:rPr>
          <w:i/>
          <w:sz w:val="20"/>
        </w:rPr>
      </w:pPr>
    </w:p>
    <w:p w14:paraId="43F10EB2" w14:textId="6F0ECAF1" w:rsidR="009A16E3" w:rsidRDefault="009A16E3">
      <w:pPr>
        <w:pStyle w:val="TeksIsi"/>
        <w:rPr>
          <w:i/>
          <w:sz w:val="20"/>
        </w:rPr>
      </w:pPr>
    </w:p>
    <w:p w14:paraId="11CD990F" w14:textId="3186B61C" w:rsidR="009A16E3" w:rsidRDefault="009A16E3">
      <w:pPr>
        <w:pStyle w:val="TeksIsi"/>
        <w:rPr>
          <w:i/>
          <w:sz w:val="20"/>
        </w:rPr>
      </w:pPr>
    </w:p>
    <w:p w14:paraId="1775987D" w14:textId="469663A3" w:rsidR="009A16E3" w:rsidRDefault="009A16E3">
      <w:pPr>
        <w:pStyle w:val="TeksIsi"/>
        <w:rPr>
          <w:i/>
          <w:sz w:val="20"/>
        </w:rPr>
      </w:pPr>
    </w:p>
    <w:p w14:paraId="1567A431" w14:textId="6B9C639E" w:rsidR="009A16E3" w:rsidRDefault="009A16E3">
      <w:pPr>
        <w:pStyle w:val="TeksIsi"/>
        <w:rPr>
          <w:i/>
          <w:sz w:val="20"/>
        </w:rPr>
      </w:pPr>
    </w:p>
    <w:p w14:paraId="4412A8CB" w14:textId="1AB6E777" w:rsidR="009A16E3" w:rsidRDefault="00B875DC">
      <w:pPr>
        <w:pStyle w:val="TeksIsi"/>
        <w:rPr>
          <w:i/>
          <w:sz w:val="20"/>
        </w:rPr>
      </w:pPr>
      <w:r>
        <w:rPr>
          <w:noProof/>
          <w:position w:val="-7"/>
        </w:rPr>
        <w:drawing>
          <wp:anchor distT="0" distB="0" distL="114300" distR="114300" simplePos="0" relativeHeight="251674112" behindDoc="0" locked="0" layoutInCell="1" allowOverlap="1" wp14:anchorId="5D28B22E" wp14:editId="0413DBFD">
            <wp:simplePos x="0" y="0"/>
            <wp:positionH relativeFrom="column">
              <wp:posOffset>4889500</wp:posOffset>
            </wp:positionH>
            <wp:positionV relativeFrom="paragraph">
              <wp:posOffset>81280</wp:posOffset>
            </wp:positionV>
            <wp:extent cx="749300" cy="391795"/>
            <wp:effectExtent l="0" t="0" r="0" b="8255"/>
            <wp:wrapNone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2480B" w14:textId="77777777" w:rsidR="009A16E3" w:rsidRDefault="009A16E3">
      <w:pPr>
        <w:pStyle w:val="TeksIsi"/>
        <w:spacing w:before="4"/>
        <w:rPr>
          <w:i/>
          <w:sz w:val="28"/>
        </w:rPr>
      </w:pPr>
    </w:p>
    <w:p w14:paraId="75F28EBB" w14:textId="77777777" w:rsidR="009A16E3" w:rsidRDefault="00000000">
      <w:pPr>
        <w:tabs>
          <w:tab w:val="left" w:pos="4094"/>
          <w:tab w:val="left" w:pos="7406"/>
          <w:tab w:val="left" w:pos="7982"/>
          <w:tab w:val="left" w:pos="9124"/>
        </w:tabs>
        <w:ind w:left="105"/>
        <w:rPr>
          <w:i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5</w:t>
      </w:r>
      <w:r>
        <w:rPr>
          <w:sz w:val="24"/>
        </w:rPr>
        <w:tab/>
      </w:r>
      <w:proofErr w:type="spellStart"/>
      <w:r>
        <w:rPr>
          <w:sz w:val="24"/>
        </w:rPr>
        <w:t>Paraf</w:t>
      </w:r>
      <w:proofErr w:type="spellEnd"/>
      <w:r>
        <w:rPr>
          <w:sz w:val="24"/>
        </w:rPr>
        <w:t xml:space="preserve"> (initials):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i/>
          <w:color w:val="D9D9D9"/>
          <w:spacing w:val="-2"/>
          <w:position w:val="1"/>
          <w:sz w:val="24"/>
          <w:u w:val="single" w:color="000000"/>
        </w:rPr>
        <w:t>Initials</w:t>
      </w:r>
      <w:r>
        <w:rPr>
          <w:i/>
          <w:color w:val="D9D9D9"/>
          <w:position w:val="1"/>
          <w:sz w:val="24"/>
          <w:u w:val="single" w:color="000000"/>
        </w:rPr>
        <w:tab/>
      </w:r>
    </w:p>
    <w:p w14:paraId="755A99BC" w14:textId="77777777" w:rsidR="009A16E3" w:rsidRDefault="00000000">
      <w:pPr>
        <w:tabs>
          <w:tab w:val="left" w:pos="7502"/>
        </w:tabs>
        <w:spacing w:before="86"/>
        <w:ind w:left="5822"/>
        <w:rPr>
          <w:sz w:val="14"/>
        </w:rPr>
      </w:pPr>
      <w:r>
        <w:rPr>
          <w:sz w:val="14"/>
        </w:rPr>
        <w:t>JGE</w:t>
      </w:r>
      <w:r>
        <w:rPr>
          <w:spacing w:val="-3"/>
          <w:sz w:val="14"/>
        </w:rPr>
        <w:t xml:space="preserve"> </w:t>
      </w:r>
      <w:r>
        <w:rPr>
          <w:sz w:val="14"/>
        </w:rPr>
        <w:t>Editorial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w w:val="95"/>
          <w:sz w:val="14"/>
        </w:rPr>
        <w:t>Corresponding/First</w:t>
      </w:r>
      <w:r>
        <w:rPr>
          <w:spacing w:val="47"/>
          <w:sz w:val="14"/>
        </w:rPr>
        <w:t xml:space="preserve"> </w:t>
      </w:r>
      <w:r>
        <w:rPr>
          <w:spacing w:val="-2"/>
          <w:sz w:val="14"/>
        </w:rPr>
        <w:t>Author</w:t>
      </w:r>
    </w:p>
    <w:sectPr w:rsidR="009A16E3">
      <w:pgSz w:w="11910" w:h="16840"/>
      <w:pgMar w:top="1620" w:right="1180" w:bottom="280" w:left="1320" w:header="5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EAB5" w14:textId="77777777" w:rsidR="00E21A62" w:rsidRDefault="00E21A62">
      <w:r>
        <w:separator/>
      </w:r>
    </w:p>
  </w:endnote>
  <w:endnote w:type="continuationSeparator" w:id="0">
    <w:p w14:paraId="36DC2EC0" w14:textId="77777777" w:rsidR="00E21A62" w:rsidRDefault="00E2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E19F" w14:textId="77777777" w:rsidR="00E21A62" w:rsidRDefault="00E21A62">
      <w:r>
        <w:separator/>
      </w:r>
    </w:p>
  </w:footnote>
  <w:footnote w:type="continuationSeparator" w:id="0">
    <w:p w14:paraId="7C2736EE" w14:textId="77777777" w:rsidR="00E21A62" w:rsidRDefault="00E2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83F2" w14:textId="77777777" w:rsidR="009A16E3" w:rsidRDefault="00000000">
    <w:pPr>
      <w:pStyle w:val="TeksIs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826FA3F" wp14:editId="5A5AF397">
          <wp:simplePos x="0" y="0"/>
          <wp:positionH relativeFrom="page">
            <wp:posOffset>5038344</wp:posOffset>
          </wp:positionH>
          <wp:positionV relativeFrom="page">
            <wp:posOffset>329183</wp:posOffset>
          </wp:positionV>
          <wp:extent cx="1635398" cy="58828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398" cy="588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3FC43D">
        <v:rect id="docshape1" o:spid="_x0000_s1026" style="position:absolute;margin-left:23.75pt;margin-top:74.15pt;width:506.4pt;height:.5pt;z-index:-15860736;mso-position-horizontal-relative:page;mso-position-vertical-relative:page" fillcolor="black" stroked="f">
          <w10:wrap anchorx="page" anchory="page"/>
        </v:rect>
      </w:pict>
    </w:r>
    <w:r>
      <w:pict w14:anchorId="1F5856F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60.2pt;margin-top:47.1pt;width:96.25pt;height:27.1pt;z-index:-15860224;mso-position-horizontal-relative:page;mso-position-vertical-relative:page" filled="f" stroked="f">
          <v:textbox inset="0,0,0,0">
            <w:txbxContent>
              <w:p w14:paraId="1B0C1BEB" w14:textId="77777777" w:rsidR="009A16E3" w:rsidRDefault="00000000">
                <w:pPr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p-ISSN:</w:t>
                </w:r>
                <w:r>
                  <w:rPr>
                    <w:rFonts w:ascii="Arial"/>
                    <w:spacing w:val="-8"/>
                  </w:rPr>
                  <w:t xml:space="preserve"> </w:t>
                </w:r>
                <w:r>
                  <w:rPr>
                    <w:rFonts w:ascii="Arial"/>
                  </w:rPr>
                  <w:t>2356-</w:t>
                </w:r>
                <w:r>
                  <w:rPr>
                    <w:rFonts w:ascii="Arial"/>
                    <w:spacing w:val="-4"/>
                  </w:rPr>
                  <w:t>1599</w:t>
                </w:r>
              </w:p>
              <w:p w14:paraId="3A97BAF9" w14:textId="77777777" w:rsidR="009A16E3" w:rsidRDefault="00000000">
                <w:pPr>
                  <w:spacing w:before="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e-ISSN:</w:t>
                </w:r>
                <w:r>
                  <w:rPr>
                    <w:rFonts w:ascii="Arial"/>
                    <w:spacing w:val="-8"/>
                  </w:rPr>
                  <w:t xml:space="preserve"> </w:t>
                </w:r>
                <w:r>
                  <w:rPr>
                    <w:rFonts w:ascii="Arial"/>
                  </w:rPr>
                  <w:t>2685-</w:t>
                </w:r>
                <w:r>
                  <w:rPr>
                    <w:rFonts w:ascii="Arial"/>
                    <w:spacing w:val="-4"/>
                  </w:rPr>
                  <w:t>6182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6839"/>
    <w:multiLevelType w:val="hybridMultilevel"/>
    <w:tmpl w:val="627A4702"/>
    <w:lvl w:ilvl="0" w:tplc="7D720F28">
      <w:start w:val="1"/>
      <w:numFmt w:val="decimal"/>
      <w:lvlText w:val="%1."/>
      <w:lvlJc w:val="left"/>
      <w:pPr>
        <w:ind w:left="470" w:hanging="365"/>
        <w:jc w:val="left"/>
      </w:pPr>
      <w:rPr>
        <w:rFonts w:hint="default"/>
        <w:w w:val="100"/>
      </w:rPr>
    </w:lvl>
    <w:lvl w:ilvl="1" w:tplc="F4E80802">
      <w:numFmt w:val="bullet"/>
      <w:lvlText w:val="•"/>
      <w:lvlJc w:val="left"/>
      <w:pPr>
        <w:ind w:left="1039" w:hanging="365"/>
      </w:pPr>
      <w:rPr>
        <w:rFonts w:hint="default"/>
      </w:rPr>
    </w:lvl>
    <w:lvl w:ilvl="2" w:tplc="946800BE">
      <w:numFmt w:val="bullet"/>
      <w:lvlText w:val="•"/>
      <w:lvlJc w:val="left"/>
      <w:pPr>
        <w:ind w:left="1598" w:hanging="365"/>
      </w:pPr>
      <w:rPr>
        <w:rFonts w:hint="default"/>
      </w:rPr>
    </w:lvl>
    <w:lvl w:ilvl="3" w:tplc="B50633B8">
      <w:numFmt w:val="bullet"/>
      <w:lvlText w:val="•"/>
      <w:lvlJc w:val="left"/>
      <w:pPr>
        <w:ind w:left="2157" w:hanging="365"/>
      </w:pPr>
      <w:rPr>
        <w:rFonts w:hint="default"/>
      </w:rPr>
    </w:lvl>
    <w:lvl w:ilvl="4" w:tplc="9FDEB742">
      <w:numFmt w:val="bullet"/>
      <w:lvlText w:val="•"/>
      <w:lvlJc w:val="left"/>
      <w:pPr>
        <w:ind w:left="2716" w:hanging="365"/>
      </w:pPr>
      <w:rPr>
        <w:rFonts w:hint="default"/>
      </w:rPr>
    </w:lvl>
    <w:lvl w:ilvl="5" w:tplc="F0EE5E88">
      <w:numFmt w:val="bullet"/>
      <w:lvlText w:val="•"/>
      <w:lvlJc w:val="left"/>
      <w:pPr>
        <w:ind w:left="3275" w:hanging="365"/>
      </w:pPr>
      <w:rPr>
        <w:rFonts w:hint="default"/>
      </w:rPr>
    </w:lvl>
    <w:lvl w:ilvl="6" w:tplc="23B073E6">
      <w:numFmt w:val="bullet"/>
      <w:lvlText w:val="•"/>
      <w:lvlJc w:val="left"/>
      <w:pPr>
        <w:ind w:left="3834" w:hanging="365"/>
      </w:pPr>
      <w:rPr>
        <w:rFonts w:hint="default"/>
      </w:rPr>
    </w:lvl>
    <w:lvl w:ilvl="7" w:tplc="BD389086">
      <w:numFmt w:val="bullet"/>
      <w:lvlText w:val="•"/>
      <w:lvlJc w:val="left"/>
      <w:pPr>
        <w:ind w:left="4393" w:hanging="365"/>
      </w:pPr>
      <w:rPr>
        <w:rFonts w:hint="default"/>
      </w:rPr>
    </w:lvl>
    <w:lvl w:ilvl="8" w:tplc="EDF8C1D0">
      <w:numFmt w:val="bullet"/>
      <w:lvlText w:val="•"/>
      <w:lvlJc w:val="left"/>
      <w:pPr>
        <w:ind w:left="4952" w:hanging="365"/>
      </w:pPr>
      <w:rPr>
        <w:rFonts w:hint="default"/>
      </w:rPr>
    </w:lvl>
  </w:abstractNum>
  <w:abstractNum w:abstractNumId="1" w15:restartNumberingAfterBreak="0">
    <w:nsid w:val="5F7730E3"/>
    <w:multiLevelType w:val="hybridMultilevel"/>
    <w:tmpl w:val="739CAD68"/>
    <w:lvl w:ilvl="0" w:tplc="E3DE81A4">
      <w:start w:val="1"/>
      <w:numFmt w:val="decimal"/>
      <w:lvlText w:val="%1."/>
      <w:lvlJc w:val="left"/>
      <w:pPr>
        <w:ind w:left="465" w:hanging="365"/>
        <w:jc w:val="left"/>
      </w:pPr>
      <w:rPr>
        <w:rFonts w:hint="default"/>
        <w:w w:val="100"/>
      </w:rPr>
    </w:lvl>
    <w:lvl w:ilvl="1" w:tplc="E2429ECC">
      <w:numFmt w:val="bullet"/>
      <w:lvlText w:val="•"/>
      <w:lvlJc w:val="left"/>
      <w:pPr>
        <w:ind w:left="1019" w:hanging="365"/>
      </w:pPr>
      <w:rPr>
        <w:rFonts w:hint="default"/>
      </w:rPr>
    </w:lvl>
    <w:lvl w:ilvl="2" w:tplc="696CC880">
      <w:numFmt w:val="bullet"/>
      <w:lvlText w:val="•"/>
      <w:lvlJc w:val="left"/>
      <w:pPr>
        <w:ind w:left="1579" w:hanging="365"/>
      </w:pPr>
      <w:rPr>
        <w:rFonts w:hint="default"/>
      </w:rPr>
    </w:lvl>
    <w:lvl w:ilvl="3" w:tplc="77B0FDD8">
      <w:numFmt w:val="bullet"/>
      <w:lvlText w:val="•"/>
      <w:lvlJc w:val="left"/>
      <w:pPr>
        <w:ind w:left="2138" w:hanging="365"/>
      </w:pPr>
      <w:rPr>
        <w:rFonts w:hint="default"/>
      </w:rPr>
    </w:lvl>
    <w:lvl w:ilvl="4" w:tplc="FB28B672">
      <w:numFmt w:val="bullet"/>
      <w:lvlText w:val="•"/>
      <w:lvlJc w:val="left"/>
      <w:pPr>
        <w:ind w:left="2698" w:hanging="365"/>
      </w:pPr>
      <w:rPr>
        <w:rFonts w:hint="default"/>
      </w:rPr>
    </w:lvl>
    <w:lvl w:ilvl="5" w:tplc="D3086B3A">
      <w:numFmt w:val="bullet"/>
      <w:lvlText w:val="•"/>
      <w:lvlJc w:val="left"/>
      <w:pPr>
        <w:ind w:left="3257" w:hanging="365"/>
      </w:pPr>
      <w:rPr>
        <w:rFonts w:hint="default"/>
      </w:rPr>
    </w:lvl>
    <w:lvl w:ilvl="6" w:tplc="2774DC68">
      <w:numFmt w:val="bullet"/>
      <w:lvlText w:val="•"/>
      <w:lvlJc w:val="left"/>
      <w:pPr>
        <w:ind w:left="3817" w:hanging="365"/>
      </w:pPr>
      <w:rPr>
        <w:rFonts w:hint="default"/>
      </w:rPr>
    </w:lvl>
    <w:lvl w:ilvl="7" w:tplc="3A88D8E8">
      <w:numFmt w:val="bullet"/>
      <w:lvlText w:val="•"/>
      <w:lvlJc w:val="left"/>
      <w:pPr>
        <w:ind w:left="4376" w:hanging="365"/>
      </w:pPr>
      <w:rPr>
        <w:rFonts w:hint="default"/>
      </w:rPr>
    </w:lvl>
    <w:lvl w:ilvl="8" w:tplc="D0861E68">
      <w:numFmt w:val="bullet"/>
      <w:lvlText w:val="•"/>
      <w:lvlJc w:val="left"/>
      <w:pPr>
        <w:ind w:left="4936" w:hanging="365"/>
      </w:pPr>
      <w:rPr>
        <w:rFonts w:hint="default"/>
      </w:rPr>
    </w:lvl>
  </w:abstractNum>
  <w:abstractNum w:abstractNumId="2" w15:restartNumberingAfterBreak="0">
    <w:nsid w:val="7C7B49EA"/>
    <w:multiLevelType w:val="hybridMultilevel"/>
    <w:tmpl w:val="BA669508"/>
    <w:lvl w:ilvl="0" w:tplc="E228D158">
      <w:start w:val="1"/>
      <w:numFmt w:val="decimal"/>
      <w:lvlText w:val="%1."/>
      <w:lvlJc w:val="left"/>
      <w:pPr>
        <w:ind w:left="47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B448D17E">
      <w:numFmt w:val="bullet"/>
      <w:lvlText w:val="•"/>
      <w:lvlJc w:val="left"/>
      <w:pPr>
        <w:ind w:left="1372" w:hanging="365"/>
      </w:pPr>
      <w:rPr>
        <w:rFonts w:hint="default"/>
      </w:rPr>
    </w:lvl>
    <w:lvl w:ilvl="2" w:tplc="58F0707E">
      <w:numFmt w:val="bullet"/>
      <w:lvlText w:val="•"/>
      <w:lvlJc w:val="left"/>
      <w:pPr>
        <w:ind w:left="2264" w:hanging="365"/>
      </w:pPr>
      <w:rPr>
        <w:rFonts w:hint="default"/>
      </w:rPr>
    </w:lvl>
    <w:lvl w:ilvl="3" w:tplc="EB46733C">
      <w:numFmt w:val="bullet"/>
      <w:lvlText w:val="•"/>
      <w:lvlJc w:val="left"/>
      <w:pPr>
        <w:ind w:left="3157" w:hanging="365"/>
      </w:pPr>
      <w:rPr>
        <w:rFonts w:hint="default"/>
      </w:rPr>
    </w:lvl>
    <w:lvl w:ilvl="4" w:tplc="43FA61DA">
      <w:numFmt w:val="bullet"/>
      <w:lvlText w:val="•"/>
      <w:lvlJc w:val="left"/>
      <w:pPr>
        <w:ind w:left="4049" w:hanging="365"/>
      </w:pPr>
      <w:rPr>
        <w:rFonts w:hint="default"/>
      </w:rPr>
    </w:lvl>
    <w:lvl w:ilvl="5" w:tplc="6E0C5C5A">
      <w:numFmt w:val="bullet"/>
      <w:lvlText w:val="•"/>
      <w:lvlJc w:val="left"/>
      <w:pPr>
        <w:ind w:left="4942" w:hanging="365"/>
      </w:pPr>
      <w:rPr>
        <w:rFonts w:hint="default"/>
      </w:rPr>
    </w:lvl>
    <w:lvl w:ilvl="6" w:tplc="51162AF6">
      <w:numFmt w:val="bullet"/>
      <w:lvlText w:val="•"/>
      <w:lvlJc w:val="left"/>
      <w:pPr>
        <w:ind w:left="5834" w:hanging="365"/>
      </w:pPr>
      <w:rPr>
        <w:rFonts w:hint="default"/>
      </w:rPr>
    </w:lvl>
    <w:lvl w:ilvl="7" w:tplc="A4CE013C">
      <w:numFmt w:val="bullet"/>
      <w:lvlText w:val="•"/>
      <w:lvlJc w:val="left"/>
      <w:pPr>
        <w:ind w:left="6726" w:hanging="365"/>
      </w:pPr>
      <w:rPr>
        <w:rFonts w:hint="default"/>
      </w:rPr>
    </w:lvl>
    <w:lvl w:ilvl="8" w:tplc="D57C8BB8">
      <w:numFmt w:val="bullet"/>
      <w:lvlText w:val="•"/>
      <w:lvlJc w:val="left"/>
      <w:pPr>
        <w:ind w:left="7619" w:hanging="365"/>
      </w:pPr>
      <w:rPr>
        <w:rFonts w:hint="default"/>
      </w:rPr>
    </w:lvl>
  </w:abstractNum>
  <w:num w:numId="1" w16cid:durableId="739792158">
    <w:abstractNumId w:val="2"/>
  </w:num>
  <w:num w:numId="2" w16cid:durableId="2145387496">
    <w:abstractNumId w:val="0"/>
  </w:num>
  <w:num w:numId="3" w16cid:durableId="1026369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6E3"/>
    <w:rsid w:val="00131934"/>
    <w:rsid w:val="00633293"/>
    <w:rsid w:val="00863756"/>
    <w:rsid w:val="009126F7"/>
    <w:rsid w:val="009A16E3"/>
    <w:rsid w:val="00B875DC"/>
    <w:rsid w:val="00C15A4A"/>
    <w:rsid w:val="00E21A62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505F664"/>
  <w15:docId w15:val="{629ADD58-527C-4300-8D50-2F75A469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spacing w:before="17"/>
      <w:ind w:left="47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ParagrafDefault"/>
    <w:uiPriority w:val="99"/>
    <w:unhideWhenUsed/>
    <w:rsid w:val="00B875DC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87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daridki836@gmail.com" TargetMode="External"/><Relationship Id="rId12" Type="http://schemas.openxmlformats.org/officeDocument/2006/relationships/hyperlink" Target="https://creativecommons.org/licenses/by-nc/4.0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/4.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1987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rudyzef</dc:creator>
  <cp:lastModifiedBy>Starlight</cp:lastModifiedBy>
  <cp:revision>4</cp:revision>
  <dcterms:created xsi:type="dcterms:W3CDTF">2022-08-09T14:48:00Z</dcterms:created>
  <dcterms:modified xsi:type="dcterms:W3CDTF">2022-08-10T01:29:00Z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PDF-XChange Standard (8.0 build 335) [GDI] [Windows 10 x64 (Build 19042)]</vt:lpwstr>
  </property>
  <property fmtid="{D5CDD505-2E9C-101B-9397-08002B2CF9AE}" pid="4" name="LastSaved">
    <vt:filetime>2022-08-09T00:00:00Z</vt:filetime>
  </property>
</Properties>
</file>